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5D84D" w14:textId="77777777" w:rsidR="00FB5F26" w:rsidRDefault="00FB5F26">
      <w:pPr>
        <w:rPr>
          <w:b/>
        </w:rPr>
      </w:pPr>
    </w:p>
    <w:p w14:paraId="6887DE0F" w14:textId="77777777" w:rsidR="00FB5F26" w:rsidRDefault="00FB5F26">
      <w:pPr>
        <w:rPr>
          <w:b/>
        </w:rPr>
      </w:pPr>
    </w:p>
    <w:p w14:paraId="3F5EC85B" w14:textId="77777777" w:rsidR="00FB5F26" w:rsidRDefault="00FB5F26">
      <w:pPr>
        <w:rPr>
          <w:b/>
        </w:rPr>
      </w:pPr>
    </w:p>
    <w:p w14:paraId="32391BE8" w14:textId="77777777" w:rsidR="00FB5F26" w:rsidRDefault="00FB5F26">
      <w:pPr>
        <w:rPr>
          <w:b/>
        </w:rPr>
      </w:pPr>
    </w:p>
    <w:p w14:paraId="53F06CBF" w14:textId="77777777" w:rsidR="00FB5F26" w:rsidRDefault="00FB5F26">
      <w:pPr>
        <w:rPr>
          <w:b/>
        </w:rPr>
      </w:pPr>
    </w:p>
    <w:p w14:paraId="4988B094" w14:textId="77777777" w:rsidR="00FB5F26" w:rsidRDefault="00FB5F26">
      <w:pPr>
        <w:rPr>
          <w:b/>
        </w:rPr>
      </w:pPr>
    </w:p>
    <w:p w14:paraId="1BEB0BC3" w14:textId="77777777" w:rsidR="00FB5F26" w:rsidRDefault="00FB5F26">
      <w:pPr>
        <w:rPr>
          <w:b/>
        </w:rPr>
      </w:pPr>
    </w:p>
    <w:p w14:paraId="232F0432" w14:textId="77777777" w:rsidR="00FB5F26" w:rsidRDefault="00FB5F26">
      <w:pPr>
        <w:rPr>
          <w:b/>
        </w:rPr>
      </w:pPr>
    </w:p>
    <w:p w14:paraId="5DC0A929" w14:textId="77777777" w:rsidR="00FB5F26" w:rsidRDefault="00FB5F26">
      <w:pPr>
        <w:rPr>
          <w:b/>
        </w:rPr>
      </w:pPr>
    </w:p>
    <w:p w14:paraId="4326702C" w14:textId="77777777" w:rsidR="00FB5F26" w:rsidRDefault="00FB5F26">
      <w:pPr>
        <w:rPr>
          <w:b/>
        </w:rPr>
      </w:pPr>
    </w:p>
    <w:p w14:paraId="34AA1F80" w14:textId="77777777" w:rsidR="00FB5F26" w:rsidRDefault="00FB5F26">
      <w:pPr>
        <w:rPr>
          <w:b/>
        </w:rPr>
      </w:pPr>
    </w:p>
    <w:p w14:paraId="7D875154" w14:textId="77777777" w:rsidR="00FB5F26" w:rsidRPr="003A76BE" w:rsidRDefault="00E24916" w:rsidP="00FB5F26">
      <w:pPr>
        <w:jc w:val="center"/>
        <w:rPr>
          <w:b/>
          <w:sz w:val="40"/>
        </w:rPr>
      </w:pPr>
      <w:r w:rsidRPr="007C4CD9">
        <w:rPr>
          <w:b/>
          <w:sz w:val="40"/>
        </w:rPr>
        <w:t>Vzdrževanje</w:t>
      </w:r>
      <w:r w:rsidRPr="003A76BE">
        <w:rPr>
          <w:b/>
          <w:sz w:val="40"/>
        </w:rPr>
        <w:t xml:space="preserve"> in razvoj prostorske podatkovne infrastrukture Mestne občine Kranj</w:t>
      </w:r>
    </w:p>
    <w:p w14:paraId="32BA71CB" w14:textId="77777777" w:rsidR="00120459" w:rsidRDefault="00FB5F26" w:rsidP="00120459">
      <w:pPr>
        <w:tabs>
          <w:tab w:val="center" w:pos="4536"/>
          <w:tab w:val="left" w:pos="6438"/>
          <w:tab w:val="left" w:pos="7660"/>
        </w:tabs>
        <w:jc w:val="center"/>
        <w:rPr>
          <w:sz w:val="40"/>
        </w:rPr>
      </w:pPr>
      <w:r>
        <w:rPr>
          <w:sz w:val="40"/>
        </w:rPr>
        <w:t>Projektna naloga</w:t>
      </w:r>
      <w:r w:rsidR="00FB7EB7">
        <w:rPr>
          <w:sz w:val="40"/>
        </w:rPr>
        <w:t xml:space="preserve">, št. </w:t>
      </w:r>
      <w:r w:rsidR="00120459">
        <w:rPr>
          <w:sz w:val="40"/>
        </w:rPr>
        <w:t>385-1/2025-</w:t>
      </w:r>
      <w:proofErr w:type="spellStart"/>
      <w:r w:rsidR="00120459">
        <w:rPr>
          <w:sz w:val="40"/>
        </w:rPr>
        <w:t>SOUOG</w:t>
      </w:r>
      <w:proofErr w:type="spellEnd"/>
      <w:r w:rsidR="00120459">
        <w:rPr>
          <w:sz w:val="40"/>
        </w:rPr>
        <w:t>-11</w:t>
      </w:r>
      <w:r w:rsidR="00FB7EB7">
        <w:rPr>
          <w:sz w:val="40"/>
        </w:rPr>
        <w:t xml:space="preserve"> </w:t>
      </w:r>
    </w:p>
    <w:p w14:paraId="4B480FEE" w14:textId="2AB311B1" w:rsidR="00FB5F26" w:rsidRDefault="00FB7EB7" w:rsidP="00120459">
      <w:pPr>
        <w:tabs>
          <w:tab w:val="center" w:pos="4536"/>
          <w:tab w:val="left" w:pos="6438"/>
          <w:tab w:val="left" w:pos="7660"/>
        </w:tabs>
        <w:jc w:val="center"/>
        <w:rPr>
          <w:sz w:val="40"/>
        </w:rPr>
      </w:pPr>
      <w:r>
        <w:rPr>
          <w:sz w:val="40"/>
        </w:rPr>
        <w:t>z</w:t>
      </w:r>
      <w:r w:rsidR="0095056C">
        <w:rPr>
          <w:sz w:val="40"/>
        </w:rPr>
        <w:t xml:space="preserve"> d</w:t>
      </w:r>
      <w:r w:rsidR="00120459">
        <w:rPr>
          <w:sz w:val="40"/>
        </w:rPr>
        <w:t>ne 8.7.2026</w:t>
      </w:r>
    </w:p>
    <w:p w14:paraId="26980696" w14:textId="77777777" w:rsidR="00FB5F26" w:rsidRDefault="00FB5F26">
      <w:pPr>
        <w:rPr>
          <w:b/>
        </w:rPr>
      </w:pPr>
    </w:p>
    <w:p w14:paraId="31417C43" w14:textId="77777777" w:rsidR="00FB5F26" w:rsidRDefault="00FB5F26">
      <w:pPr>
        <w:rPr>
          <w:b/>
        </w:rPr>
      </w:pPr>
      <w:r>
        <w:rPr>
          <w:b/>
        </w:rPr>
        <w:br w:type="page"/>
      </w:r>
    </w:p>
    <w:p w14:paraId="3848F307" w14:textId="77777777" w:rsidR="005D0631" w:rsidRPr="00D32ECA" w:rsidRDefault="005D0631" w:rsidP="005D0631">
      <w:pPr>
        <w:rPr>
          <w:b/>
        </w:rPr>
      </w:pPr>
      <w:r w:rsidRPr="00D32ECA">
        <w:rPr>
          <w:b/>
        </w:rPr>
        <w:lastRenderedPageBreak/>
        <w:t>KAZALO</w:t>
      </w:r>
    </w:p>
    <w:p w14:paraId="1AFC84A9" w14:textId="34895EA1" w:rsidR="001531E9" w:rsidRDefault="005D0631">
      <w:pPr>
        <w:pStyle w:val="Kazalovsebine1"/>
        <w:rPr>
          <w:rFonts w:cstheme="minorBidi"/>
          <w:b w:val="0"/>
          <w:bCs w:val="0"/>
          <w:caps w:val="0"/>
          <w:noProof/>
          <w:kern w:val="2"/>
          <w:sz w:val="24"/>
          <w:szCs w:val="24"/>
          <w:lang w:eastAsia="sl-SI"/>
          <w14:ligatures w14:val="standardContextual"/>
        </w:rPr>
      </w:pPr>
      <w:r>
        <w:fldChar w:fldCharType="begin"/>
      </w:r>
      <w:r>
        <w:instrText xml:space="preserve"> TOC \o "1-3" \h \z \u </w:instrText>
      </w:r>
      <w:r>
        <w:fldChar w:fldCharType="separate"/>
      </w:r>
      <w:hyperlink w:anchor="_Toc227566593" w:history="1">
        <w:r w:rsidR="001531E9" w:rsidRPr="007D4216">
          <w:rPr>
            <w:rStyle w:val="Hiperpovezava"/>
            <w:noProof/>
          </w:rPr>
          <w:t>1</w:t>
        </w:r>
        <w:r w:rsidR="001531E9">
          <w:rPr>
            <w:rFonts w:cstheme="minorBidi"/>
            <w:b w:val="0"/>
            <w:bCs w:val="0"/>
            <w:caps w:val="0"/>
            <w:noProof/>
            <w:kern w:val="2"/>
            <w:sz w:val="24"/>
            <w:szCs w:val="24"/>
            <w:lang w:eastAsia="sl-SI"/>
            <w14:ligatures w14:val="standardContextual"/>
          </w:rPr>
          <w:tab/>
        </w:r>
        <w:r w:rsidR="001531E9" w:rsidRPr="007D4216">
          <w:rPr>
            <w:rStyle w:val="Hiperpovezava"/>
            <w:noProof/>
          </w:rPr>
          <w:t>Izhodišča in namen projekta</w:t>
        </w:r>
        <w:r w:rsidR="001531E9">
          <w:rPr>
            <w:noProof/>
            <w:webHidden/>
          </w:rPr>
          <w:tab/>
        </w:r>
        <w:r w:rsidR="001531E9">
          <w:rPr>
            <w:noProof/>
            <w:webHidden/>
          </w:rPr>
          <w:fldChar w:fldCharType="begin"/>
        </w:r>
        <w:r w:rsidR="001531E9">
          <w:rPr>
            <w:noProof/>
            <w:webHidden/>
          </w:rPr>
          <w:instrText xml:space="preserve"> PAGEREF _Toc227566593 \h </w:instrText>
        </w:r>
        <w:r w:rsidR="001531E9">
          <w:rPr>
            <w:noProof/>
            <w:webHidden/>
          </w:rPr>
        </w:r>
        <w:r w:rsidR="001531E9">
          <w:rPr>
            <w:noProof/>
            <w:webHidden/>
          </w:rPr>
          <w:fldChar w:fldCharType="separate"/>
        </w:r>
        <w:r w:rsidR="001531E9">
          <w:rPr>
            <w:noProof/>
            <w:webHidden/>
          </w:rPr>
          <w:t>3</w:t>
        </w:r>
        <w:r w:rsidR="001531E9">
          <w:rPr>
            <w:noProof/>
            <w:webHidden/>
          </w:rPr>
          <w:fldChar w:fldCharType="end"/>
        </w:r>
      </w:hyperlink>
    </w:p>
    <w:p w14:paraId="647A105F" w14:textId="3E69C4C5" w:rsidR="001531E9" w:rsidRDefault="001531E9">
      <w:pPr>
        <w:pStyle w:val="Kazalovsebine1"/>
        <w:rPr>
          <w:rFonts w:cstheme="minorBidi"/>
          <w:b w:val="0"/>
          <w:bCs w:val="0"/>
          <w:caps w:val="0"/>
          <w:noProof/>
          <w:kern w:val="2"/>
          <w:sz w:val="24"/>
          <w:szCs w:val="24"/>
          <w:lang w:eastAsia="sl-SI"/>
          <w14:ligatures w14:val="standardContextual"/>
        </w:rPr>
      </w:pPr>
      <w:hyperlink w:anchor="_Toc227566594" w:history="1">
        <w:r w:rsidRPr="007D4216">
          <w:rPr>
            <w:rStyle w:val="Hiperpovezava"/>
            <w:noProof/>
          </w:rPr>
          <w:t>2</w:t>
        </w:r>
        <w:r>
          <w:rPr>
            <w:rFonts w:cstheme="minorBidi"/>
            <w:b w:val="0"/>
            <w:bCs w:val="0"/>
            <w:caps w:val="0"/>
            <w:noProof/>
            <w:kern w:val="2"/>
            <w:sz w:val="24"/>
            <w:szCs w:val="24"/>
            <w:lang w:eastAsia="sl-SI"/>
            <w14:ligatures w14:val="standardContextual"/>
          </w:rPr>
          <w:tab/>
        </w:r>
        <w:r w:rsidRPr="007D4216">
          <w:rPr>
            <w:rStyle w:val="Hiperpovezava"/>
            <w:noProof/>
          </w:rPr>
          <w:t>Opis platforme prostorskih podatkov in namenskih rešitev, ki delujejo nad platformo</w:t>
        </w:r>
        <w:r>
          <w:rPr>
            <w:noProof/>
            <w:webHidden/>
          </w:rPr>
          <w:tab/>
        </w:r>
        <w:r>
          <w:rPr>
            <w:noProof/>
            <w:webHidden/>
          </w:rPr>
          <w:fldChar w:fldCharType="begin"/>
        </w:r>
        <w:r>
          <w:rPr>
            <w:noProof/>
            <w:webHidden/>
          </w:rPr>
          <w:instrText xml:space="preserve"> PAGEREF _Toc227566594 \h </w:instrText>
        </w:r>
        <w:r>
          <w:rPr>
            <w:noProof/>
            <w:webHidden/>
          </w:rPr>
        </w:r>
        <w:r>
          <w:rPr>
            <w:noProof/>
            <w:webHidden/>
          </w:rPr>
          <w:fldChar w:fldCharType="separate"/>
        </w:r>
        <w:r>
          <w:rPr>
            <w:noProof/>
            <w:webHidden/>
          </w:rPr>
          <w:t>3</w:t>
        </w:r>
        <w:r>
          <w:rPr>
            <w:noProof/>
            <w:webHidden/>
          </w:rPr>
          <w:fldChar w:fldCharType="end"/>
        </w:r>
      </w:hyperlink>
    </w:p>
    <w:p w14:paraId="39D30991" w14:textId="14CA406F" w:rsidR="001531E9" w:rsidRDefault="001531E9">
      <w:pPr>
        <w:pStyle w:val="Kazalovsebine2"/>
        <w:tabs>
          <w:tab w:val="left" w:pos="880"/>
          <w:tab w:val="right" w:leader="dot" w:pos="9062"/>
        </w:tabs>
        <w:rPr>
          <w:rFonts w:cstheme="minorBidi"/>
          <w:smallCaps w:val="0"/>
          <w:noProof/>
          <w:kern w:val="2"/>
          <w:sz w:val="24"/>
          <w:szCs w:val="24"/>
          <w:lang w:eastAsia="sl-SI"/>
          <w14:ligatures w14:val="standardContextual"/>
        </w:rPr>
      </w:pPr>
      <w:hyperlink w:anchor="_Toc227566595" w:history="1">
        <w:r w:rsidRPr="007D4216">
          <w:rPr>
            <w:rStyle w:val="Hiperpovezava"/>
            <w:noProof/>
          </w:rPr>
          <w:t>2.1</w:t>
        </w:r>
        <w:r>
          <w:rPr>
            <w:rFonts w:cstheme="minorBidi"/>
            <w:smallCaps w:val="0"/>
            <w:noProof/>
            <w:kern w:val="2"/>
            <w:sz w:val="24"/>
            <w:szCs w:val="24"/>
            <w:lang w:eastAsia="sl-SI"/>
            <w14:ligatures w14:val="standardContextual"/>
          </w:rPr>
          <w:tab/>
        </w:r>
        <w:r w:rsidRPr="007D4216">
          <w:rPr>
            <w:rStyle w:val="Hiperpovezava"/>
            <w:noProof/>
          </w:rPr>
          <w:t>Integralna platforma prostorskih podatkov</w:t>
        </w:r>
        <w:r>
          <w:rPr>
            <w:noProof/>
            <w:webHidden/>
          </w:rPr>
          <w:tab/>
        </w:r>
        <w:r>
          <w:rPr>
            <w:noProof/>
            <w:webHidden/>
          </w:rPr>
          <w:fldChar w:fldCharType="begin"/>
        </w:r>
        <w:r>
          <w:rPr>
            <w:noProof/>
            <w:webHidden/>
          </w:rPr>
          <w:instrText xml:space="preserve"> PAGEREF _Toc227566595 \h </w:instrText>
        </w:r>
        <w:r>
          <w:rPr>
            <w:noProof/>
            <w:webHidden/>
          </w:rPr>
        </w:r>
        <w:r>
          <w:rPr>
            <w:noProof/>
            <w:webHidden/>
          </w:rPr>
          <w:fldChar w:fldCharType="separate"/>
        </w:r>
        <w:r>
          <w:rPr>
            <w:noProof/>
            <w:webHidden/>
          </w:rPr>
          <w:t>3</w:t>
        </w:r>
        <w:r>
          <w:rPr>
            <w:noProof/>
            <w:webHidden/>
          </w:rPr>
          <w:fldChar w:fldCharType="end"/>
        </w:r>
      </w:hyperlink>
    </w:p>
    <w:p w14:paraId="7022DF95" w14:textId="330AB052" w:rsidR="001531E9" w:rsidRDefault="001531E9">
      <w:pPr>
        <w:pStyle w:val="Kazalovsebine2"/>
        <w:tabs>
          <w:tab w:val="left" w:pos="880"/>
          <w:tab w:val="right" w:leader="dot" w:pos="9062"/>
        </w:tabs>
        <w:rPr>
          <w:rFonts w:cstheme="minorBidi"/>
          <w:smallCaps w:val="0"/>
          <w:noProof/>
          <w:kern w:val="2"/>
          <w:sz w:val="24"/>
          <w:szCs w:val="24"/>
          <w:lang w:eastAsia="sl-SI"/>
          <w14:ligatures w14:val="standardContextual"/>
        </w:rPr>
      </w:pPr>
      <w:hyperlink w:anchor="_Toc227566596" w:history="1">
        <w:r w:rsidRPr="007D4216">
          <w:rPr>
            <w:rStyle w:val="Hiperpovezava"/>
            <w:noProof/>
          </w:rPr>
          <w:t>2.2</w:t>
        </w:r>
        <w:r>
          <w:rPr>
            <w:rFonts w:cstheme="minorBidi"/>
            <w:smallCaps w:val="0"/>
            <w:noProof/>
            <w:kern w:val="2"/>
            <w:sz w:val="24"/>
            <w:szCs w:val="24"/>
            <w:lang w:eastAsia="sl-SI"/>
            <w14:ligatures w14:val="standardContextual"/>
          </w:rPr>
          <w:tab/>
        </w:r>
        <w:r w:rsidRPr="007D4216">
          <w:rPr>
            <w:rStyle w:val="Hiperpovezava"/>
            <w:noProof/>
          </w:rPr>
          <w:t>Namenske rešitve, ki delujejo nad integralno platformo prostorskih podatkov</w:t>
        </w:r>
        <w:r>
          <w:rPr>
            <w:noProof/>
            <w:webHidden/>
          </w:rPr>
          <w:tab/>
        </w:r>
        <w:r>
          <w:rPr>
            <w:noProof/>
            <w:webHidden/>
          </w:rPr>
          <w:fldChar w:fldCharType="begin"/>
        </w:r>
        <w:r>
          <w:rPr>
            <w:noProof/>
            <w:webHidden/>
          </w:rPr>
          <w:instrText xml:space="preserve"> PAGEREF _Toc227566596 \h </w:instrText>
        </w:r>
        <w:r>
          <w:rPr>
            <w:noProof/>
            <w:webHidden/>
          </w:rPr>
        </w:r>
        <w:r>
          <w:rPr>
            <w:noProof/>
            <w:webHidden/>
          </w:rPr>
          <w:fldChar w:fldCharType="separate"/>
        </w:r>
        <w:r>
          <w:rPr>
            <w:noProof/>
            <w:webHidden/>
          </w:rPr>
          <w:t>4</w:t>
        </w:r>
        <w:r>
          <w:rPr>
            <w:noProof/>
            <w:webHidden/>
          </w:rPr>
          <w:fldChar w:fldCharType="end"/>
        </w:r>
      </w:hyperlink>
    </w:p>
    <w:p w14:paraId="04E84427" w14:textId="71B0C87E" w:rsidR="001531E9" w:rsidRDefault="001531E9">
      <w:pPr>
        <w:pStyle w:val="Kazalovsebine1"/>
        <w:rPr>
          <w:rFonts w:cstheme="minorBidi"/>
          <w:b w:val="0"/>
          <w:bCs w:val="0"/>
          <w:caps w:val="0"/>
          <w:noProof/>
          <w:kern w:val="2"/>
          <w:sz w:val="24"/>
          <w:szCs w:val="24"/>
          <w:lang w:eastAsia="sl-SI"/>
          <w14:ligatures w14:val="standardContextual"/>
        </w:rPr>
      </w:pPr>
      <w:hyperlink w:anchor="_Toc227566597" w:history="1">
        <w:r w:rsidRPr="007D4216">
          <w:rPr>
            <w:rStyle w:val="Hiperpovezava"/>
            <w:noProof/>
          </w:rPr>
          <w:t>3</w:t>
        </w:r>
        <w:r>
          <w:rPr>
            <w:rFonts w:cstheme="minorBidi"/>
            <w:b w:val="0"/>
            <w:bCs w:val="0"/>
            <w:caps w:val="0"/>
            <w:noProof/>
            <w:kern w:val="2"/>
            <w:sz w:val="24"/>
            <w:szCs w:val="24"/>
            <w:lang w:eastAsia="sl-SI"/>
            <w14:ligatures w14:val="standardContextual"/>
          </w:rPr>
          <w:tab/>
        </w:r>
        <w:r w:rsidRPr="007D4216">
          <w:rPr>
            <w:rStyle w:val="Hiperpovezava"/>
            <w:noProof/>
          </w:rPr>
          <w:t>Predmet projekta</w:t>
        </w:r>
        <w:r>
          <w:rPr>
            <w:noProof/>
            <w:webHidden/>
          </w:rPr>
          <w:tab/>
        </w:r>
        <w:r>
          <w:rPr>
            <w:noProof/>
            <w:webHidden/>
          </w:rPr>
          <w:fldChar w:fldCharType="begin"/>
        </w:r>
        <w:r>
          <w:rPr>
            <w:noProof/>
            <w:webHidden/>
          </w:rPr>
          <w:instrText xml:space="preserve"> PAGEREF _Toc227566597 \h </w:instrText>
        </w:r>
        <w:r>
          <w:rPr>
            <w:noProof/>
            <w:webHidden/>
          </w:rPr>
        </w:r>
        <w:r>
          <w:rPr>
            <w:noProof/>
            <w:webHidden/>
          </w:rPr>
          <w:fldChar w:fldCharType="separate"/>
        </w:r>
        <w:r>
          <w:rPr>
            <w:noProof/>
            <w:webHidden/>
          </w:rPr>
          <w:t>10</w:t>
        </w:r>
        <w:r>
          <w:rPr>
            <w:noProof/>
            <w:webHidden/>
          </w:rPr>
          <w:fldChar w:fldCharType="end"/>
        </w:r>
      </w:hyperlink>
    </w:p>
    <w:p w14:paraId="5D8B4ABB" w14:textId="2CA2BB9C" w:rsidR="001531E9" w:rsidRDefault="001531E9">
      <w:pPr>
        <w:pStyle w:val="Kazalovsebine2"/>
        <w:tabs>
          <w:tab w:val="left" w:pos="880"/>
          <w:tab w:val="right" w:leader="dot" w:pos="9062"/>
        </w:tabs>
        <w:rPr>
          <w:rFonts w:cstheme="minorBidi"/>
          <w:smallCaps w:val="0"/>
          <w:noProof/>
          <w:kern w:val="2"/>
          <w:sz w:val="24"/>
          <w:szCs w:val="24"/>
          <w:lang w:eastAsia="sl-SI"/>
          <w14:ligatures w14:val="standardContextual"/>
        </w:rPr>
      </w:pPr>
      <w:hyperlink w:anchor="_Toc227566598" w:history="1">
        <w:r w:rsidRPr="007D4216">
          <w:rPr>
            <w:rStyle w:val="Hiperpovezava"/>
            <w:noProof/>
          </w:rPr>
          <w:t>3.1</w:t>
        </w:r>
        <w:r>
          <w:rPr>
            <w:rFonts w:cstheme="minorBidi"/>
            <w:smallCaps w:val="0"/>
            <w:noProof/>
            <w:kern w:val="2"/>
            <w:sz w:val="24"/>
            <w:szCs w:val="24"/>
            <w:lang w:eastAsia="sl-SI"/>
            <w14:ligatures w14:val="standardContextual"/>
          </w:rPr>
          <w:tab/>
        </w:r>
        <w:r w:rsidRPr="007D4216">
          <w:rPr>
            <w:rStyle w:val="Hiperpovezava"/>
            <w:noProof/>
          </w:rPr>
          <w:t>Vzdrževanje in tehnična podpora obstoječih gradnikov</w:t>
        </w:r>
        <w:r>
          <w:rPr>
            <w:noProof/>
            <w:webHidden/>
          </w:rPr>
          <w:tab/>
        </w:r>
        <w:r>
          <w:rPr>
            <w:noProof/>
            <w:webHidden/>
          </w:rPr>
          <w:fldChar w:fldCharType="begin"/>
        </w:r>
        <w:r>
          <w:rPr>
            <w:noProof/>
            <w:webHidden/>
          </w:rPr>
          <w:instrText xml:space="preserve"> PAGEREF _Toc227566598 \h </w:instrText>
        </w:r>
        <w:r>
          <w:rPr>
            <w:noProof/>
            <w:webHidden/>
          </w:rPr>
        </w:r>
        <w:r>
          <w:rPr>
            <w:noProof/>
            <w:webHidden/>
          </w:rPr>
          <w:fldChar w:fldCharType="separate"/>
        </w:r>
        <w:r>
          <w:rPr>
            <w:noProof/>
            <w:webHidden/>
          </w:rPr>
          <w:t>10</w:t>
        </w:r>
        <w:r>
          <w:rPr>
            <w:noProof/>
            <w:webHidden/>
          </w:rPr>
          <w:fldChar w:fldCharType="end"/>
        </w:r>
      </w:hyperlink>
    </w:p>
    <w:p w14:paraId="43BEDB79" w14:textId="09581F31"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599" w:history="1">
        <w:r w:rsidRPr="007D4216">
          <w:rPr>
            <w:rStyle w:val="Hiperpovezava"/>
            <w:noProof/>
          </w:rPr>
          <w:t>3.1.1</w:t>
        </w:r>
        <w:r>
          <w:rPr>
            <w:rFonts w:cstheme="minorBidi"/>
            <w:i w:val="0"/>
            <w:iCs w:val="0"/>
            <w:noProof/>
            <w:kern w:val="2"/>
            <w:sz w:val="24"/>
            <w:szCs w:val="24"/>
            <w:lang w:eastAsia="sl-SI"/>
            <w14:ligatures w14:val="standardContextual"/>
          </w:rPr>
          <w:tab/>
        </w:r>
        <w:r w:rsidRPr="007D4216">
          <w:rPr>
            <w:rStyle w:val="Hiperpovezava"/>
            <w:noProof/>
          </w:rPr>
          <w:t>Opredelitev vzdrževanih sistemov</w:t>
        </w:r>
        <w:r>
          <w:rPr>
            <w:noProof/>
            <w:webHidden/>
          </w:rPr>
          <w:tab/>
        </w:r>
        <w:r>
          <w:rPr>
            <w:noProof/>
            <w:webHidden/>
          </w:rPr>
          <w:fldChar w:fldCharType="begin"/>
        </w:r>
        <w:r>
          <w:rPr>
            <w:noProof/>
            <w:webHidden/>
          </w:rPr>
          <w:instrText xml:space="preserve"> PAGEREF _Toc227566599 \h </w:instrText>
        </w:r>
        <w:r>
          <w:rPr>
            <w:noProof/>
            <w:webHidden/>
          </w:rPr>
        </w:r>
        <w:r>
          <w:rPr>
            <w:noProof/>
            <w:webHidden/>
          </w:rPr>
          <w:fldChar w:fldCharType="separate"/>
        </w:r>
        <w:r>
          <w:rPr>
            <w:noProof/>
            <w:webHidden/>
          </w:rPr>
          <w:t>10</w:t>
        </w:r>
        <w:r>
          <w:rPr>
            <w:noProof/>
            <w:webHidden/>
          </w:rPr>
          <w:fldChar w:fldCharType="end"/>
        </w:r>
      </w:hyperlink>
    </w:p>
    <w:p w14:paraId="0BF68E3F" w14:textId="72F1F5FE"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0" w:history="1">
        <w:r w:rsidRPr="007D4216">
          <w:rPr>
            <w:rStyle w:val="Hiperpovezava"/>
            <w:noProof/>
          </w:rPr>
          <w:t>3.1.2</w:t>
        </w:r>
        <w:r>
          <w:rPr>
            <w:rFonts w:cstheme="minorBidi"/>
            <w:i w:val="0"/>
            <w:iCs w:val="0"/>
            <w:noProof/>
            <w:kern w:val="2"/>
            <w:sz w:val="24"/>
            <w:szCs w:val="24"/>
            <w:lang w:eastAsia="sl-SI"/>
            <w14:ligatures w14:val="standardContextual"/>
          </w:rPr>
          <w:tab/>
        </w:r>
        <w:r w:rsidRPr="007D4216">
          <w:rPr>
            <w:rStyle w:val="Hiperpovezava"/>
            <w:noProof/>
          </w:rPr>
          <w:t>Dogovorjeni nivo storitve (SLA)</w:t>
        </w:r>
        <w:r>
          <w:rPr>
            <w:noProof/>
            <w:webHidden/>
          </w:rPr>
          <w:tab/>
        </w:r>
        <w:r>
          <w:rPr>
            <w:noProof/>
            <w:webHidden/>
          </w:rPr>
          <w:fldChar w:fldCharType="begin"/>
        </w:r>
        <w:r>
          <w:rPr>
            <w:noProof/>
            <w:webHidden/>
          </w:rPr>
          <w:instrText xml:space="preserve"> PAGEREF _Toc227566600 \h </w:instrText>
        </w:r>
        <w:r>
          <w:rPr>
            <w:noProof/>
            <w:webHidden/>
          </w:rPr>
        </w:r>
        <w:r>
          <w:rPr>
            <w:noProof/>
            <w:webHidden/>
          </w:rPr>
          <w:fldChar w:fldCharType="separate"/>
        </w:r>
        <w:r>
          <w:rPr>
            <w:noProof/>
            <w:webHidden/>
          </w:rPr>
          <w:t>12</w:t>
        </w:r>
        <w:r>
          <w:rPr>
            <w:noProof/>
            <w:webHidden/>
          </w:rPr>
          <w:fldChar w:fldCharType="end"/>
        </w:r>
      </w:hyperlink>
    </w:p>
    <w:p w14:paraId="0CBBBFD6" w14:textId="3ECC3CB9"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1" w:history="1">
        <w:r w:rsidRPr="007D4216">
          <w:rPr>
            <w:rStyle w:val="Hiperpovezava"/>
            <w:noProof/>
          </w:rPr>
          <w:t>3.1.3</w:t>
        </w:r>
        <w:r>
          <w:rPr>
            <w:rFonts w:cstheme="minorBidi"/>
            <w:i w:val="0"/>
            <w:iCs w:val="0"/>
            <w:noProof/>
            <w:kern w:val="2"/>
            <w:sz w:val="24"/>
            <w:szCs w:val="24"/>
            <w:lang w:eastAsia="sl-SI"/>
            <w14:ligatures w14:val="standardContextual"/>
          </w:rPr>
          <w:tab/>
        </w:r>
        <w:r w:rsidRPr="007D4216">
          <w:rPr>
            <w:rStyle w:val="Hiperpovezava"/>
            <w:noProof/>
          </w:rPr>
          <w:t>Obseg vzdrževanja in tehnične podpore</w:t>
        </w:r>
        <w:r>
          <w:rPr>
            <w:noProof/>
            <w:webHidden/>
          </w:rPr>
          <w:tab/>
        </w:r>
        <w:r>
          <w:rPr>
            <w:noProof/>
            <w:webHidden/>
          </w:rPr>
          <w:fldChar w:fldCharType="begin"/>
        </w:r>
        <w:r>
          <w:rPr>
            <w:noProof/>
            <w:webHidden/>
          </w:rPr>
          <w:instrText xml:space="preserve"> PAGEREF _Toc227566601 \h </w:instrText>
        </w:r>
        <w:r>
          <w:rPr>
            <w:noProof/>
            <w:webHidden/>
          </w:rPr>
        </w:r>
        <w:r>
          <w:rPr>
            <w:noProof/>
            <w:webHidden/>
          </w:rPr>
          <w:fldChar w:fldCharType="separate"/>
        </w:r>
        <w:r>
          <w:rPr>
            <w:noProof/>
            <w:webHidden/>
          </w:rPr>
          <w:t>12</w:t>
        </w:r>
        <w:r>
          <w:rPr>
            <w:noProof/>
            <w:webHidden/>
          </w:rPr>
          <w:fldChar w:fldCharType="end"/>
        </w:r>
      </w:hyperlink>
    </w:p>
    <w:p w14:paraId="19BB2A05" w14:textId="56D55D18" w:rsidR="001531E9" w:rsidRDefault="001531E9">
      <w:pPr>
        <w:pStyle w:val="Kazalovsebine2"/>
        <w:tabs>
          <w:tab w:val="left" w:pos="880"/>
          <w:tab w:val="right" w:leader="dot" w:pos="9062"/>
        </w:tabs>
        <w:rPr>
          <w:rFonts w:cstheme="minorBidi"/>
          <w:smallCaps w:val="0"/>
          <w:noProof/>
          <w:kern w:val="2"/>
          <w:sz w:val="24"/>
          <w:szCs w:val="24"/>
          <w:lang w:eastAsia="sl-SI"/>
          <w14:ligatures w14:val="standardContextual"/>
        </w:rPr>
      </w:pPr>
      <w:hyperlink w:anchor="_Toc227566602" w:history="1">
        <w:r w:rsidRPr="007D4216">
          <w:rPr>
            <w:rStyle w:val="Hiperpovezava"/>
            <w:noProof/>
          </w:rPr>
          <w:t>3.2</w:t>
        </w:r>
        <w:r>
          <w:rPr>
            <w:rFonts w:cstheme="minorBidi"/>
            <w:smallCaps w:val="0"/>
            <w:noProof/>
            <w:kern w:val="2"/>
            <w:sz w:val="24"/>
            <w:szCs w:val="24"/>
            <w:lang w:eastAsia="sl-SI"/>
            <w14:ligatures w14:val="standardContextual"/>
          </w:rPr>
          <w:tab/>
        </w:r>
        <w:r w:rsidRPr="007D4216">
          <w:rPr>
            <w:rStyle w:val="Hiperpovezava"/>
            <w:noProof/>
          </w:rPr>
          <w:t>Vzdrževanje internih nepremičninskih evidenc</w:t>
        </w:r>
        <w:r>
          <w:rPr>
            <w:noProof/>
            <w:webHidden/>
          </w:rPr>
          <w:tab/>
        </w:r>
        <w:r>
          <w:rPr>
            <w:noProof/>
            <w:webHidden/>
          </w:rPr>
          <w:fldChar w:fldCharType="begin"/>
        </w:r>
        <w:r>
          <w:rPr>
            <w:noProof/>
            <w:webHidden/>
          </w:rPr>
          <w:instrText xml:space="preserve"> PAGEREF _Toc227566602 \h </w:instrText>
        </w:r>
        <w:r>
          <w:rPr>
            <w:noProof/>
            <w:webHidden/>
          </w:rPr>
        </w:r>
        <w:r>
          <w:rPr>
            <w:noProof/>
            <w:webHidden/>
          </w:rPr>
          <w:fldChar w:fldCharType="separate"/>
        </w:r>
        <w:r>
          <w:rPr>
            <w:noProof/>
            <w:webHidden/>
          </w:rPr>
          <w:t>12</w:t>
        </w:r>
        <w:r>
          <w:rPr>
            <w:noProof/>
            <w:webHidden/>
          </w:rPr>
          <w:fldChar w:fldCharType="end"/>
        </w:r>
      </w:hyperlink>
    </w:p>
    <w:p w14:paraId="3C47BAEA" w14:textId="78EE7AD5"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3" w:history="1">
        <w:r w:rsidRPr="007D4216">
          <w:rPr>
            <w:rStyle w:val="Hiperpovezava"/>
            <w:noProof/>
          </w:rPr>
          <w:t>3.2.1</w:t>
        </w:r>
        <w:r>
          <w:rPr>
            <w:rFonts w:cstheme="minorBidi"/>
            <w:i w:val="0"/>
            <w:iCs w:val="0"/>
            <w:noProof/>
            <w:kern w:val="2"/>
            <w:sz w:val="24"/>
            <w:szCs w:val="24"/>
            <w:lang w:eastAsia="sl-SI"/>
            <w14:ligatures w14:val="standardContextual"/>
          </w:rPr>
          <w:tab/>
        </w:r>
        <w:r w:rsidRPr="007D4216">
          <w:rPr>
            <w:rStyle w:val="Hiperpovezava"/>
            <w:noProof/>
          </w:rPr>
          <w:t>Opis internih nepremičninskih evidenc</w:t>
        </w:r>
        <w:r>
          <w:rPr>
            <w:noProof/>
            <w:webHidden/>
          </w:rPr>
          <w:tab/>
        </w:r>
        <w:r>
          <w:rPr>
            <w:noProof/>
            <w:webHidden/>
          </w:rPr>
          <w:fldChar w:fldCharType="begin"/>
        </w:r>
        <w:r>
          <w:rPr>
            <w:noProof/>
            <w:webHidden/>
          </w:rPr>
          <w:instrText xml:space="preserve"> PAGEREF _Toc227566603 \h </w:instrText>
        </w:r>
        <w:r>
          <w:rPr>
            <w:noProof/>
            <w:webHidden/>
          </w:rPr>
        </w:r>
        <w:r>
          <w:rPr>
            <w:noProof/>
            <w:webHidden/>
          </w:rPr>
          <w:fldChar w:fldCharType="separate"/>
        </w:r>
        <w:r>
          <w:rPr>
            <w:noProof/>
            <w:webHidden/>
          </w:rPr>
          <w:t>12</w:t>
        </w:r>
        <w:r>
          <w:rPr>
            <w:noProof/>
            <w:webHidden/>
          </w:rPr>
          <w:fldChar w:fldCharType="end"/>
        </w:r>
      </w:hyperlink>
    </w:p>
    <w:p w14:paraId="26DA6638" w14:textId="2C140C91"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4" w:history="1">
        <w:r w:rsidRPr="007D4216">
          <w:rPr>
            <w:rStyle w:val="Hiperpovezava"/>
            <w:noProof/>
          </w:rPr>
          <w:t>3.2.2</w:t>
        </w:r>
        <w:r>
          <w:rPr>
            <w:rFonts w:cstheme="minorBidi"/>
            <w:i w:val="0"/>
            <w:iCs w:val="0"/>
            <w:noProof/>
            <w:kern w:val="2"/>
            <w:sz w:val="24"/>
            <w:szCs w:val="24"/>
            <w:lang w:eastAsia="sl-SI"/>
            <w14:ligatures w14:val="standardContextual"/>
          </w:rPr>
          <w:tab/>
        </w:r>
        <w:r w:rsidRPr="007D4216">
          <w:rPr>
            <w:rStyle w:val="Hiperpovezava"/>
            <w:noProof/>
          </w:rPr>
          <w:t>Obseg vzdrževanja</w:t>
        </w:r>
        <w:r>
          <w:rPr>
            <w:noProof/>
            <w:webHidden/>
          </w:rPr>
          <w:tab/>
        </w:r>
        <w:r>
          <w:rPr>
            <w:noProof/>
            <w:webHidden/>
          </w:rPr>
          <w:fldChar w:fldCharType="begin"/>
        </w:r>
        <w:r>
          <w:rPr>
            <w:noProof/>
            <w:webHidden/>
          </w:rPr>
          <w:instrText xml:space="preserve"> PAGEREF _Toc227566604 \h </w:instrText>
        </w:r>
        <w:r>
          <w:rPr>
            <w:noProof/>
            <w:webHidden/>
          </w:rPr>
        </w:r>
        <w:r>
          <w:rPr>
            <w:noProof/>
            <w:webHidden/>
          </w:rPr>
          <w:fldChar w:fldCharType="separate"/>
        </w:r>
        <w:r>
          <w:rPr>
            <w:noProof/>
            <w:webHidden/>
          </w:rPr>
          <w:t>16</w:t>
        </w:r>
        <w:r>
          <w:rPr>
            <w:noProof/>
            <w:webHidden/>
          </w:rPr>
          <w:fldChar w:fldCharType="end"/>
        </w:r>
      </w:hyperlink>
    </w:p>
    <w:p w14:paraId="23904990" w14:textId="74FCCCBA" w:rsidR="001531E9" w:rsidRDefault="001531E9">
      <w:pPr>
        <w:pStyle w:val="Kazalovsebine2"/>
        <w:tabs>
          <w:tab w:val="left" w:pos="880"/>
          <w:tab w:val="right" w:leader="dot" w:pos="9062"/>
        </w:tabs>
        <w:rPr>
          <w:rFonts w:cstheme="minorBidi"/>
          <w:smallCaps w:val="0"/>
          <w:noProof/>
          <w:kern w:val="2"/>
          <w:sz w:val="24"/>
          <w:szCs w:val="24"/>
          <w:lang w:eastAsia="sl-SI"/>
          <w14:ligatures w14:val="standardContextual"/>
        </w:rPr>
      </w:pPr>
      <w:hyperlink w:anchor="_Toc227566605" w:history="1">
        <w:r w:rsidRPr="007D4216">
          <w:rPr>
            <w:rStyle w:val="Hiperpovezava"/>
            <w:noProof/>
          </w:rPr>
          <w:t>3.3</w:t>
        </w:r>
        <w:r>
          <w:rPr>
            <w:rFonts w:cstheme="minorBidi"/>
            <w:smallCaps w:val="0"/>
            <w:noProof/>
            <w:kern w:val="2"/>
            <w:sz w:val="24"/>
            <w:szCs w:val="24"/>
            <w:lang w:eastAsia="sl-SI"/>
            <w14:ligatures w14:val="standardContextual"/>
          </w:rPr>
          <w:tab/>
        </w:r>
        <w:r w:rsidRPr="007D4216">
          <w:rPr>
            <w:rStyle w:val="Hiperpovezava"/>
            <w:noProof/>
          </w:rPr>
          <w:t>Razvoj novih gradnikov</w:t>
        </w:r>
        <w:r>
          <w:rPr>
            <w:noProof/>
            <w:webHidden/>
          </w:rPr>
          <w:tab/>
        </w:r>
        <w:r>
          <w:rPr>
            <w:noProof/>
            <w:webHidden/>
          </w:rPr>
          <w:fldChar w:fldCharType="begin"/>
        </w:r>
        <w:r>
          <w:rPr>
            <w:noProof/>
            <w:webHidden/>
          </w:rPr>
          <w:instrText xml:space="preserve"> PAGEREF _Toc227566605 \h </w:instrText>
        </w:r>
        <w:r>
          <w:rPr>
            <w:noProof/>
            <w:webHidden/>
          </w:rPr>
        </w:r>
        <w:r>
          <w:rPr>
            <w:noProof/>
            <w:webHidden/>
          </w:rPr>
          <w:fldChar w:fldCharType="separate"/>
        </w:r>
        <w:r>
          <w:rPr>
            <w:noProof/>
            <w:webHidden/>
          </w:rPr>
          <w:t>16</w:t>
        </w:r>
        <w:r>
          <w:rPr>
            <w:noProof/>
            <w:webHidden/>
          </w:rPr>
          <w:fldChar w:fldCharType="end"/>
        </w:r>
      </w:hyperlink>
    </w:p>
    <w:p w14:paraId="7162DD45" w14:textId="38B78963"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6" w:history="1">
        <w:r w:rsidRPr="007D4216">
          <w:rPr>
            <w:rStyle w:val="Hiperpovezava"/>
            <w:noProof/>
          </w:rPr>
          <w:t>3.3.1</w:t>
        </w:r>
        <w:r>
          <w:rPr>
            <w:rFonts w:cstheme="minorBidi"/>
            <w:i w:val="0"/>
            <w:iCs w:val="0"/>
            <w:noProof/>
            <w:kern w:val="2"/>
            <w:sz w:val="24"/>
            <w:szCs w:val="24"/>
            <w:lang w:eastAsia="sl-SI"/>
            <w14:ligatures w14:val="standardContextual"/>
          </w:rPr>
          <w:tab/>
        </w:r>
        <w:r w:rsidRPr="007D4216">
          <w:rPr>
            <w:rStyle w:val="Hiperpovezava"/>
            <w:noProof/>
          </w:rPr>
          <w:t>Sistem za podporo vzdrževanju podatkov evidence stavbnih zemljišč</w:t>
        </w:r>
        <w:r>
          <w:rPr>
            <w:noProof/>
            <w:webHidden/>
          </w:rPr>
          <w:tab/>
        </w:r>
        <w:r>
          <w:rPr>
            <w:noProof/>
            <w:webHidden/>
          </w:rPr>
          <w:fldChar w:fldCharType="begin"/>
        </w:r>
        <w:r>
          <w:rPr>
            <w:noProof/>
            <w:webHidden/>
          </w:rPr>
          <w:instrText xml:space="preserve"> PAGEREF _Toc227566606 \h </w:instrText>
        </w:r>
        <w:r>
          <w:rPr>
            <w:noProof/>
            <w:webHidden/>
          </w:rPr>
        </w:r>
        <w:r>
          <w:rPr>
            <w:noProof/>
            <w:webHidden/>
          </w:rPr>
          <w:fldChar w:fldCharType="separate"/>
        </w:r>
        <w:r>
          <w:rPr>
            <w:noProof/>
            <w:webHidden/>
          </w:rPr>
          <w:t>16</w:t>
        </w:r>
        <w:r>
          <w:rPr>
            <w:noProof/>
            <w:webHidden/>
          </w:rPr>
          <w:fldChar w:fldCharType="end"/>
        </w:r>
      </w:hyperlink>
    </w:p>
    <w:p w14:paraId="78CF969A" w14:textId="4F8DB358"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7" w:history="1">
        <w:r w:rsidRPr="007D4216">
          <w:rPr>
            <w:rStyle w:val="Hiperpovezava"/>
            <w:noProof/>
          </w:rPr>
          <w:t>3.3.2</w:t>
        </w:r>
        <w:r>
          <w:rPr>
            <w:rFonts w:cstheme="minorBidi"/>
            <w:i w:val="0"/>
            <w:iCs w:val="0"/>
            <w:noProof/>
            <w:kern w:val="2"/>
            <w:sz w:val="24"/>
            <w:szCs w:val="24"/>
            <w:lang w:eastAsia="sl-SI"/>
            <w14:ligatures w14:val="standardContextual"/>
          </w:rPr>
          <w:tab/>
        </w:r>
        <w:r w:rsidRPr="007D4216">
          <w:rPr>
            <w:rStyle w:val="Hiperpovezava"/>
            <w:noProof/>
          </w:rPr>
          <w:t>Sistem za podporo postopkom priprave pogojev in mnenj s področja graditve in povezava s sistemom egraditev</w:t>
        </w:r>
        <w:r>
          <w:rPr>
            <w:noProof/>
            <w:webHidden/>
          </w:rPr>
          <w:tab/>
        </w:r>
        <w:r>
          <w:rPr>
            <w:noProof/>
            <w:webHidden/>
          </w:rPr>
          <w:fldChar w:fldCharType="begin"/>
        </w:r>
        <w:r>
          <w:rPr>
            <w:noProof/>
            <w:webHidden/>
          </w:rPr>
          <w:instrText xml:space="preserve"> PAGEREF _Toc227566607 \h </w:instrText>
        </w:r>
        <w:r>
          <w:rPr>
            <w:noProof/>
            <w:webHidden/>
          </w:rPr>
        </w:r>
        <w:r>
          <w:rPr>
            <w:noProof/>
            <w:webHidden/>
          </w:rPr>
          <w:fldChar w:fldCharType="separate"/>
        </w:r>
        <w:r>
          <w:rPr>
            <w:noProof/>
            <w:webHidden/>
          </w:rPr>
          <w:t>18</w:t>
        </w:r>
        <w:r>
          <w:rPr>
            <w:noProof/>
            <w:webHidden/>
          </w:rPr>
          <w:fldChar w:fldCharType="end"/>
        </w:r>
      </w:hyperlink>
    </w:p>
    <w:p w14:paraId="4ED17992" w14:textId="71822551" w:rsidR="001531E9" w:rsidRDefault="001531E9">
      <w:pPr>
        <w:pStyle w:val="Kazalovsebine3"/>
        <w:tabs>
          <w:tab w:val="left" w:pos="1320"/>
          <w:tab w:val="right" w:leader="dot" w:pos="9062"/>
        </w:tabs>
        <w:rPr>
          <w:rFonts w:cstheme="minorBidi"/>
          <w:i w:val="0"/>
          <w:iCs w:val="0"/>
          <w:noProof/>
          <w:kern w:val="2"/>
          <w:sz w:val="24"/>
          <w:szCs w:val="24"/>
          <w:lang w:eastAsia="sl-SI"/>
          <w14:ligatures w14:val="standardContextual"/>
        </w:rPr>
      </w:pPr>
      <w:hyperlink w:anchor="_Toc227566608" w:history="1">
        <w:r w:rsidRPr="007D4216">
          <w:rPr>
            <w:rStyle w:val="Hiperpovezava"/>
            <w:noProof/>
          </w:rPr>
          <w:t>3.3.3</w:t>
        </w:r>
        <w:r>
          <w:rPr>
            <w:rFonts w:cstheme="minorBidi"/>
            <w:i w:val="0"/>
            <w:iCs w:val="0"/>
            <w:noProof/>
            <w:kern w:val="2"/>
            <w:sz w:val="24"/>
            <w:szCs w:val="24"/>
            <w:lang w:eastAsia="sl-SI"/>
            <w14:ligatures w14:val="standardContextual"/>
          </w:rPr>
          <w:tab/>
        </w:r>
        <w:r w:rsidRPr="007D4216">
          <w:rPr>
            <w:rStyle w:val="Hiperpovezava"/>
            <w:noProof/>
          </w:rPr>
          <w:t>Nerazporejene naloge pri razvoju gradnikov sistema</w:t>
        </w:r>
        <w:r>
          <w:rPr>
            <w:noProof/>
            <w:webHidden/>
          </w:rPr>
          <w:tab/>
        </w:r>
        <w:r>
          <w:rPr>
            <w:noProof/>
            <w:webHidden/>
          </w:rPr>
          <w:fldChar w:fldCharType="begin"/>
        </w:r>
        <w:r>
          <w:rPr>
            <w:noProof/>
            <w:webHidden/>
          </w:rPr>
          <w:instrText xml:space="preserve"> PAGEREF _Toc227566608 \h </w:instrText>
        </w:r>
        <w:r>
          <w:rPr>
            <w:noProof/>
            <w:webHidden/>
          </w:rPr>
        </w:r>
        <w:r>
          <w:rPr>
            <w:noProof/>
            <w:webHidden/>
          </w:rPr>
          <w:fldChar w:fldCharType="separate"/>
        </w:r>
        <w:r>
          <w:rPr>
            <w:noProof/>
            <w:webHidden/>
          </w:rPr>
          <w:t>21</w:t>
        </w:r>
        <w:r>
          <w:rPr>
            <w:noProof/>
            <w:webHidden/>
          </w:rPr>
          <w:fldChar w:fldCharType="end"/>
        </w:r>
      </w:hyperlink>
    </w:p>
    <w:p w14:paraId="5531B7F8" w14:textId="7C3E0A26" w:rsidR="001531E9" w:rsidRDefault="001531E9">
      <w:pPr>
        <w:pStyle w:val="Kazalovsebine1"/>
        <w:rPr>
          <w:rFonts w:cstheme="minorBidi"/>
          <w:b w:val="0"/>
          <w:bCs w:val="0"/>
          <w:caps w:val="0"/>
          <w:noProof/>
          <w:kern w:val="2"/>
          <w:sz w:val="24"/>
          <w:szCs w:val="24"/>
          <w:lang w:eastAsia="sl-SI"/>
          <w14:ligatures w14:val="standardContextual"/>
        </w:rPr>
      </w:pPr>
      <w:hyperlink w:anchor="_Toc227566609" w:history="1">
        <w:r w:rsidRPr="007D4216">
          <w:rPr>
            <w:rStyle w:val="Hiperpovezava"/>
            <w:noProof/>
          </w:rPr>
          <w:t>4</w:t>
        </w:r>
        <w:r>
          <w:rPr>
            <w:rFonts w:cstheme="minorBidi"/>
            <w:b w:val="0"/>
            <w:bCs w:val="0"/>
            <w:caps w:val="0"/>
            <w:noProof/>
            <w:kern w:val="2"/>
            <w:sz w:val="24"/>
            <w:szCs w:val="24"/>
            <w:lang w:eastAsia="sl-SI"/>
            <w14:ligatures w14:val="standardContextual"/>
          </w:rPr>
          <w:tab/>
        </w:r>
        <w:r w:rsidRPr="007D4216">
          <w:rPr>
            <w:rStyle w:val="Hiperpovezava"/>
            <w:noProof/>
          </w:rPr>
          <w:t>Terminski načrt</w:t>
        </w:r>
        <w:r>
          <w:rPr>
            <w:noProof/>
            <w:webHidden/>
          </w:rPr>
          <w:tab/>
        </w:r>
        <w:r>
          <w:rPr>
            <w:noProof/>
            <w:webHidden/>
          </w:rPr>
          <w:fldChar w:fldCharType="begin"/>
        </w:r>
        <w:r>
          <w:rPr>
            <w:noProof/>
            <w:webHidden/>
          </w:rPr>
          <w:instrText xml:space="preserve"> PAGEREF _Toc227566609 \h </w:instrText>
        </w:r>
        <w:r>
          <w:rPr>
            <w:noProof/>
            <w:webHidden/>
          </w:rPr>
        </w:r>
        <w:r>
          <w:rPr>
            <w:noProof/>
            <w:webHidden/>
          </w:rPr>
          <w:fldChar w:fldCharType="separate"/>
        </w:r>
        <w:r>
          <w:rPr>
            <w:noProof/>
            <w:webHidden/>
          </w:rPr>
          <w:t>22</w:t>
        </w:r>
        <w:r>
          <w:rPr>
            <w:noProof/>
            <w:webHidden/>
          </w:rPr>
          <w:fldChar w:fldCharType="end"/>
        </w:r>
      </w:hyperlink>
    </w:p>
    <w:p w14:paraId="7A888DCD" w14:textId="6F6B8E71" w:rsidR="00B42D68" w:rsidRDefault="005D0631" w:rsidP="005D0631">
      <w:r>
        <w:fldChar w:fldCharType="end"/>
      </w:r>
    </w:p>
    <w:p w14:paraId="63B4E922" w14:textId="77777777" w:rsidR="00B42D68" w:rsidRDefault="00B42D68">
      <w:r>
        <w:br w:type="page"/>
      </w:r>
    </w:p>
    <w:p w14:paraId="2E609A57" w14:textId="77777777" w:rsidR="00DA5129" w:rsidRPr="001E3D4F" w:rsidRDefault="007A75F9" w:rsidP="00DA5129">
      <w:pPr>
        <w:pStyle w:val="Naslov1"/>
      </w:pPr>
      <w:bookmarkStart w:id="0" w:name="_Toc227566593"/>
      <w:r>
        <w:lastRenderedPageBreak/>
        <w:t>Izhodišč</w:t>
      </w:r>
      <w:r w:rsidR="00F231F9">
        <w:t xml:space="preserve">a in namen </w:t>
      </w:r>
      <w:r w:rsidR="00955485">
        <w:t>projekta</w:t>
      </w:r>
      <w:bookmarkEnd w:id="0"/>
    </w:p>
    <w:p w14:paraId="4B0DBF0A" w14:textId="77777777" w:rsidR="004706CA" w:rsidRDefault="00767A7D" w:rsidP="00A172FB">
      <w:r w:rsidRPr="00254260">
        <w:t>Mestna občina Kranj</w:t>
      </w:r>
      <w:r>
        <w:t xml:space="preserve"> (v nadaljevanju: MOK) je </w:t>
      </w:r>
      <w:r w:rsidR="002A3966" w:rsidRPr="00254260">
        <w:t xml:space="preserve">na podlagi skupnih potreb oddelkov </w:t>
      </w:r>
      <w:r w:rsidR="004706CA">
        <w:t>mestne</w:t>
      </w:r>
      <w:r w:rsidR="002A3966" w:rsidRPr="00254260">
        <w:t xml:space="preserve"> uprave </w:t>
      </w:r>
      <w:r w:rsidR="002A3966">
        <w:t xml:space="preserve">ter </w:t>
      </w:r>
      <w:r>
        <w:t>v</w:t>
      </w:r>
      <w:r w:rsidR="004934B9">
        <w:t xml:space="preserve"> skladu s sprejetimi </w:t>
      </w:r>
      <w:r w:rsidR="0073413A">
        <w:t>strateškimi dokumenti</w:t>
      </w:r>
      <w:r>
        <w:t xml:space="preserve"> </w:t>
      </w:r>
      <w:r w:rsidR="00B54C64">
        <w:t xml:space="preserve">na lastni strežniški opremi </w:t>
      </w:r>
      <w:r w:rsidR="00A172FB">
        <w:t>vzpostavila</w:t>
      </w:r>
      <w:r>
        <w:t xml:space="preserve"> </w:t>
      </w:r>
      <w:r w:rsidR="004934B9">
        <w:t>integraln</w:t>
      </w:r>
      <w:r w:rsidR="00A172FB">
        <w:t>o</w:t>
      </w:r>
      <w:r w:rsidR="004934B9">
        <w:t xml:space="preserve"> </w:t>
      </w:r>
      <w:r w:rsidR="004706CA">
        <w:t>platform</w:t>
      </w:r>
      <w:r w:rsidR="00A172FB">
        <w:t>o</w:t>
      </w:r>
      <w:r w:rsidR="004706CA">
        <w:t xml:space="preserve"> </w:t>
      </w:r>
      <w:r>
        <w:t>prostorsk</w:t>
      </w:r>
      <w:r w:rsidR="004706CA">
        <w:t>ih</w:t>
      </w:r>
      <w:r>
        <w:t xml:space="preserve"> podatkov</w:t>
      </w:r>
      <w:r w:rsidR="0073413A">
        <w:t>, ki</w:t>
      </w:r>
      <w:r w:rsidR="0073413A" w:rsidRPr="0073413A">
        <w:rPr>
          <w:color w:val="000000"/>
        </w:rPr>
        <w:t xml:space="preserve"> </w:t>
      </w:r>
      <w:r w:rsidR="0073413A">
        <w:rPr>
          <w:color w:val="000000"/>
        </w:rPr>
        <w:t xml:space="preserve">omogoča shranjevanje, upravljanje, </w:t>
      </w:r>
      <w:proofErr w:type="spellStart"/>
      <w:r w:rsidR="00EA69BF">
        <w:rPr>
          <w:color w:val="000000"/>
        </w:rPr>
        <w:t>predpomnenje</w:t>
      </w:r>
      <w:proofErr w:type="spellEnd"/>
      <w:r w:rsidR="00EA69BF">
        <w:rPr>
          <w:color w:val="000000"/>
        </w:rPr>
        <w:t xml:space="preserve"> in </w:t>
      </w:r>
      <w:r w:rsidR="0073413A">
        <w:rPr>
          <w:color w:val="000000"/>
        </w:rPr>
        <w:t>prikazovanje prostorskih podatkov</w:t>
      </w:r>
      <w:r w:rsidR="004934B9">
        <w:t>.</w:t>
      </w:r>
      <w:r w:rsidR="00A172FB">
        <w:t xml:space="preserve"> V </w:t>
      </w:r>
      <w:proofErr w:type="spellStart"/>
      <w:r w:rsidR="00A172FB">
        <w:t>virtualiziranem</w:t>
      </w:r>
      <w:proofErr w:type="spellEnd"/>
      <w:r w:rsidR="00A172FB">
        <w:t xml:space="preserve"> okolju so</w:t>
      </w:r>
      <w:r w:rsidR="0037585E">
        <w:t xml:space="preserve"> </w:t>
      </w:r>
      <w:r w:rsidR="0073413A">
        <w:t xml:space="preserve">nameščeni ključni gradniki </w:t>
      </w:r>
      <w:r w:rsidR="00A172FB">
        <w:t>platforme</w:t>
      </w:r>
      <w:r w:rsidR="0073413A">
        <w:t xml:space="preserve">: </w:t>
      </w:r>
      <w:r w:rsidR="0037585E">
        <w:t xml:space="preserve">enotno </w:t>
      </w:r>
      <w:r w:rsidR="0073413A">
        <w:t xml:space="preserve">podatkovno jedro, </w:t>
      </w:r>
      <w:r w:rsidR="0037585E">
        <w:t>ki</w:t>
      </w:r>
      <w:r w:rsidR="0073413A">
        <w:t xml:space="preserve"> vključ</w:t>
      </w:r>
      <w:r w:rsidR="0037585E">
        <w:t>uje</w:t>
      </w:r>
      <w:r w:rsidR="0073413A">
        <w:t xml:space="preserve"> </w:t>
      </w:r>
      <w:r w:rsidR="0037585E">
        <w:t xml:space="preserve">interne </w:t>
      </w:r>
      <w:r w:rsidR="0073413A">
        <w:t>podatk</w:t>
      </w:r>
      <w:r w:rsidR="0037585E">
        <w:t xml:space="preserve">e MOK </w:t>
      </w:r>
      <w:r w:rsidR="002F475F">
        <w:t xml:space="preserve">in </w:t>
      </w:r>
      <w:r w:rsidR="0037585E">
        <w:t>podatke zunanjih ponudnikov</w:t>
      </w:r>
      <w:r w:rsidR="00A172FB">
        <w:t xml:space="preserve">, </w:t>
      </w:r>
      <w:r w:rsidR="00A172FB" w:rsidRPr="00A172FB">
        <w:t>namensk</w:t>
      </w:r>
      <w:r w:rsidR="00A172FB">
        <w:t>o</w:t>
      </w:r>
      <w:r w:rsidR="00A172FB" w:rsidRPr="00A172FB">
        <w:t xml:space="preserve"> rešitev za uvoz podatkov zunanjih ponudnikov</w:t>
      </w:r>
      <w:r w:rsidR="0037585E">
        <w:t xml:space="preserve"> </w:t>
      </w:r>
      <w:r w:rsidR="00A172FB">
        <w:t xml:space="preserve"> v podatkovno jedro (</w:t>
      </w:r>
      <w:proofErr w:type="spellStart"/>
      <w:r w:rsidR="00A172FB">
        <w:t>Replikator</w:t>
      </w:r>
      <w:proofErr w:type="spellEnd"/>
      <w:r w:rsidR="00A172FB">
        <w:t xml:space="preserve">) </w:t>
      </w:r>
      <w:r w:rsidR="002F475F">
        <w:t xml:space="preserve">ter </w:t>
      </w:r>
      <w:r w:rsidR="002A3966">
        <w:t xml:space="preserve">storitveni nivo, ki </w:t>
      </w:r>
      <w:r w:rsidR="002F475F">
        <w:t xml:space="preserve">prek </w:t>
      </w:r>
      <w:proofErr w:type="spellStart"/>
      <w:r w:rsidR="00A172FB">
        <w:t>OGC</w:t>
      </w:r>
      <w:proofErr w:type="spellEnd"/>
      <w:r w:rsidR="00A172FB">
        <w:t xml:space="preserve"> </w:t>
      </w:r>
      <w:r w:rsidR="002F475F">
        <w:t xml:space="preserve">spletnih servisov </w:t>
      </w:r>
      <w:r w:rsidR="00252BC5">
        <w:t xml:space="preserve">z uporabo varnostnih mehanizmov </w:t>
      </w:r>
      <w:r w:rsidR="002A3966">
        <w:t xml:space="preserve">omogoča serviranje podatkov poljubnim uporabnikom. </w:t>
      </w:r>
    </w:p>
    <w:p w14:paraId="6966CEC1" w14:textId="77777777" w:rsidR="00A172FB" w:rsidRDefault="008C1028" w:rsidP="00DA5129">
      <w:r>
        <w:t xml:space="preserve">Nad </w:t>
      </w:r>
      <w:r w:rsidR="0013043C">
        <w:t xml:space="preserve">podatki in storitvami platforme </w:t>
      </w:r>
      <w:r>
        <w:t xml:space="preserve">so bile </w:t>
      </w:r>
      <w:r w:rsidR="00B54C64">
        <w:t xml:space="preserve">v preteklih letih </w:t>
      </w:r>
      <w:r>
        <w:t xml:space="preserve">razvite namenske </w:t>
      </w:r>
      <w:r w:rsidR="00A172FB">
        <w:t xml:space="preserve">informacijske </w:t>
      </w:r>
      <w:r>
        <w:t>rešitve</w:t>
      </w:r>
      <w:r w:rsidR="00A172FB">
        <w:t>, za katere enotno velja, da</w:t>
      </w:r>
      <w:r w:rsidR="00A172FB" w:rsidRPr="00A172FB">
        <w:t xml:space="preserve"> </w:t>
      </w:r>
      <w:r w:rsidR="00A172FB">
        <w:t>črpajo podatke iz platforme, jih vanjo zapisujejo ter so integrirane z ostalimi sistemi MOK (sistem za pisarniško poslovanje, sistem za računovodstvo/knjigovodstvo, digitalni arhiv MOK ipd.).</w:t>
      </w:r>
    </w:p>
    <w:p w14:paraId="2816A013" w14:textId="77777777" w:rsidR="00E24916" w:rsidRDefault="00E24916" w:rsidP="00E24916">
      <w:r>
        <w:t xml:space="preserve">V letu 2020 je mestni svet MOK sprejel </w:t>
      </w:r>
      <w:r w:rsidRPr="00B453BA">
        <w:t>Strategij</w:t>
      </w:r>
      <w:r>
        <w:t>o</w:t>
      </w:r>
      <w:r w:rsidRPr="00B453BA">
        <w:t xml:space="preserve"> digitalnega razvoja Pametnega mesta in skupnosti Kranj 2020–2023</w:t>
      </w:r>
      <w:r>
        <w:t xml:space="preserve"> (v nadaljevanju: strategija).</w:t>
      </w:r>
      <w:r w:rsidRPr="00B453BA">
        <w:t xml:space="preserve"> Cilj uvedbe strategije digitalnega razvoja pametnega mesta je urejeno informacijsko in komunikacijsko okolje z jasno koordinacijo, povezanimi procesi in platformami, razumljivimi in dostopnimi podatki ter dovolj zmogljivimi komunikacijami.</w:t>
      </w:r>
      <w:r>
        <w:t xml:space="preserve"> Predhodno opravljena</w:t>
      </w:r>
      <w:r w:rsidRPr="00B453BA">
        <w:t xml:space="preserve"> analiza stanja na področju digitalizacije v Mestni občini Kranj je pokazala, da so </w:t>
      </w:r>
      <w:r>
        <w:t xml:space="preserve">sicer </w:t>
      </w:r>
      <w:r w:rsidRPr="00B453BA">
        <w:t>vse ključne funkcije mestne uprave informacijsko podprte,</w:t>
      </w:r>
      <w:r>
        <w:t xml:space="preserve"> ampak</w:t>
      </w:r>
      <w:r w:rsidRPr="00B453BA">
        <w:t xml:space="preserve"> da so </w:t>
      </w:r>
      <w:r w:rsidRPr="00832D56">
        <w:t xml:space="preserve">rešitve slabo medsebojno povezane, </w:t>
      </w:r>
      <w:r>
        <w:t xml:space="preserve">da so </w:t>
      </w:r>
      <w:r w:rsidRPr="00832D56">
        <w:t>pogosto nameščene in upravljane na popolnoma nepovezanih sistemih</w:t>
      </w:r>
      <w:r>
        <w:t xml:space="preserve"> ter da se </w:t>
      </w:r>
      <w:r w:rsidRPr="00832D56">
        <w:t xml:space="preserve">precejšen del </w:t>
      </w:r>
      <w:r>
        <w:t xml:space="preserve">podatkov </w:t>
      </w:r>
      <w:r w:rsidRPr="00832D56">
        <w:t>nahaja pri zunanjih izvajalcih</w:t>
      </w:r>
      <w:r>
        <w:t xml:space="preserve"> na način, da Mestni občini Kranj podatki niso neposredno dostopni. Strategija predvideva, da bo MOK</w:t>
      </w:r>
      <w:r w:rsidRPr="00BB2241">
        <w:t xml:space="preserve"> glavni akter upravljanja z informacijskim okoljem za pametno mesto</w:t>
      </w:r>
      <w:r>
        <w:t>, ki obsega</w:t>
      </w:r>
      <w:r w:rsidRPr="00BB2241">
        <w:t xml:space="preserve"> organizacijski in procesni vidik, podatkovno okolje in informacijska infrastruktura. </w:t>
      </w:r>
    </w:p>
    <w:p w14:paraId="0707CA34" w14:textId="77777777" w:rsidR="00E24916" w:rsidRDefault="00E24916" w:rsidP="00E24916">
      <w:r w:rsidRPr="00FC1A84">
        <w:t xml:space="preserve">Kot osnovno lokalno prostorsko podatkovno infrastrukturo za potrebe pametnega mesta bo MOK uporabila za ta namen vzpostavljeno integralno platformo prostorskih podatkov. </w:t>
      </w:r>
      <w:r>
        <w:t>Informacijske rešitve</w:t>
      </w:r>
      <w:r w:rsidRPr="00FC1A84">
        <w:t xml:space="preserve"> oziroma sistem</w:t>
      </w:r>
      <w:r>
        <w:t>e</w:t>
      </w:r>
      <w:r w:rsidRPr="00FC1A84">
        <w:t xml:space="preserve"> mestne uprave, ki uporabljajo </w:t>
      </w:r>
      <w:r>
        <w:t>in/</w:t>
      </w:r>
      <w:r w:rsidRPr="00FC1A84">
        <w:t xml:space="preserve">ali proizvajajo prostorske podatke, </w:t>
      </w:r>
      <w:r>
        <w:t>bo MOK vzpostavila na</w:t>
      </w:r>
      <w:r w:rsidRPr="00FC1A84">
        <w:t xml:space="preserve"> </w:t>
      </w:r>
      <w:r>
        <w:t>način</w:t>
      </w:r>
      <w:r w:rsidRPr="00FC1A84">
        <w:t xml:space="preserve">, da bodo uporabljali servise </w:t>
      </w:r>
      <w:r>
        <w:t>integralne</w:t>
      </w:r>
      <w:r w:rsidRPr="00FC1A84">
        <w:t xml:space="preserve"> platforme</w:t>
      </w:r>
      <w:r>
        <w:t xml:space="preserve"> prostorskih podatkov</w:t>
      </w:r>
      <w:r w:rsidRPr="00FC1A84">
        <w:t xml:space="preserve"> ter da se bodo podatki, </w:t>
      </w:r>
      <w:r>
        <w:t>ki v</w:t>
      </w:r>
      <w:r w:rsidRPr="00FC1A84">
        <w:t xml:space="preserve"> procesih nastajajo, </w:t>
      </w:r>
      <w:r>
        <w:t xml:space="preserve">tudi vanjo </w:t>
      </w:r>
      <w:r w:rsidRPr="00FC1A84">
        <w:t>zapisovali</w:t>
      </w:r>
      <w:r>
        <w:t>. S tem bo MOK tudi omogočila od aplikacij neodvisno nadaljnjo uporabo podatkov tako v okviru poslovnih procesov mestne uprave kot tudi v okviru informacijskega okolja pametnega mesta</w:t>
      </w:r>
      <w:r w:rsidRPr="00FC1A84">
        <w:t>.</w:t>
      </w:r>
      <w:r>
        <w:t xml:space="preserve"> </w:t>
      </w:r>
    </w:p>
    <w:p w14:paraId="50E4E370" w14:textId="0BD89021" w:rsidR="00E24916" w:rsidRDefault="00E24916" w:rsidP="00E24916">
      <w:r>
        <w:t>Namen projekta je zagotoviti vzdrževanje vseh gradnikov integralne platforme prostorskih podatkov ter obstoječih namenskih rešitev, ki so osnovane nad</w:t>
      </w:r>
      <w:r w:rsidRPr="00FC4467">
        <w:t xml:space="preserve"> </w:t>
      </w:r>
      <w:r>
        <w:t xml:space="preserve">storitvami platforme in obenem razširiti obseg občinskih poslovnih procesov, ki </w:t>
      </w:r>
      <w:r w:rsidR="00C255AD">
        <w:t>bodo</w:t>
      </w:r>
      <w:r>
        <w:t xml:space="preserve"> informacijsko podprti z rešitvami, ki so osnovane nad </w:t>
      </w:r>
      <w:r w:rsidR="00C255AD">
        <w:t>storitvami platforme</w:t>
      </w:r>
      <w:r>
        <w:t>.</w:t>
      </w:r>
    </w:p>
    <w:p w14:paraId="288ED356" w14:textId="77777777" w:rsidR="00E26717" w:rsidRDefault="00E26717" w:rsidP="00E24916"/>
    <w:p w14:paraId="77F62284" w14:textId="77777777" w:rsidR="00E70BEB" w:rsidRDefault="00E70BEB" w:rsidP="00E70BEB">
      <w:pPr>
        <w:pStyle w:val="Naslov1"/>
      </w:pPr>
      <w:bookmarkStart w:id="1" w:name="_Toc227566594"/>
      <w:r w:rsidRPr="00E602F9">
        <w:t>Opis</w:t>
      </w:r>
      <w:r w:rsidR="009527E1">
        <w:t xml:space="preserve"> </w:t>
      </w:r>
      <w:r w:rsidR="00B54C64" w:rsidRPr="00B54C64">
        <w:t>platforme</w:t>
      </w:r>
      <w:r w:rsidR="00CE2BB2">
        <w:t xml:space="preserve"> prostorskih podatkov</w:t>
      </w:r>
      <w:r w:rsidR="00B54C64" w:rsidRPr="00B54C64">
        <w:t xml:space="preserve"> in </w:t>
      </w:r>
      <w:r w:rsidR="00955485">
        <w:t xml:space="preserve">namenskih </w:t>
      </w:r>
      <w:r w:rsidR="00B54C64" w:rsidRPr="00B54C64">
        <w:t>rešitev, ki delujejo nad platformo</w:t>
      </w:r>
      <w:bookmarkEnd w:id="1"/>
    </w:p>
    <w:p w14:paraId="38971232" w14:textId="77777777" w:rsidR="00832D56" w:rsidRDefault="00832D56" w:rsidP="00FC1A84">
      <w:pPr>
        <w:pStyle w:val="Naslov2"/>
      </w:pPr>
      <w:bookmarkStart w:id="2" w:name="_Toc227566595"/>
      <w:r>
        <w:t>I</w:t>
      </w:r>
      <w:r w:rsidRPr="00832D56">
        <w:t>ntegraln</w:t>
      </w:r>
      <w:r>
        <w:t>a</w:t>
      </w:r>
      <w:r w:rsidRPr="00832D56">
        <w:t xml:space="preserve"> platform</w:t>
      </w:r>
      <w:r>
        <w:t>a</w:t>
      </w:r>
      <w:r w:rsidRPr="00832D56">
        <w:t xml:space="preserve"> prostorskih podatkov</w:t>
      </w:r>
      <w:bookmarkEnd w:id="2"/>
      <w:r w:rsidRPr="00832D56">
        <w:t xml:space="preserve"> </w:t>
      </w:r>
    </w:p>
    <w:p w14:paraId="16A1E5E7" w14:textId="77777777" w:rsidR="00F3732C" w:rsidRDefault="00F3732C" w:rsidP="00F3732C">
      <w:r>
        <w:t xml:space="preserve">Jedro prostorske podatkovne infrastrukture Mestne občine Kranj (v nadaljevanju: MOK) predstavlja </w:t>
      </w:r>
      <w:r w:rsidRPr="00F3732C">
        <w:t>integralna platforma prostorskih podatkov</w:t>
      </w:r>
      <w:r>
        <w:t xml:space="preserve">, ki temelji na odprtokodnih rešitvah. Platforma omogoča shranjevanje, upravljanje, prikazovanje in </w:t>
      </w:r>
      <w:proofErr w:type="spellStart"/>
      <w:r>
        <w:t>predpomnenje</w:t>
      </w:r>
      <w:proofErr w:type="spellEnd"/>
      <w:r>
        <w:t xml:space="preserve"> prostorskih podatkov. Sestavljajo jo naslednji gradniki:</w:t>
      </w:r>
    </w:p>
    <w:p w14:paraId="5BFD8B4F" w14:textId="77777777" w:rsidR="00F3732C" w:rsidRDefault="00F3732C">
      <w:pPr>
        <w:pStyle w:val="Odstavekseznama"/>
        <w:numPr>
          <w:ilvl w:val="0"/>
          <w:numId w:val="5"/>
        </w:numPr>
      </w:pPr>
      <w:r>
        <w:t xml:space="preserve">Osnovni operacijski sistem: Oracle Linux </w:t>
      </w:r>
    </w:p>
    <w:p w14:paraId="28D63EFA" w14:textId="77777777" w:rsidR="00F3732C" w:rsidRDefault="00F3732C">
      <w:pPr>
        <w:pStyle w:val="Odstavekseznama"/>
        <w:numPr>
          <w:ilvl w:val="0"/>
          <w:numId w:val="5"/>
        </w:numPr>
      </w:pPr>
      <w:r>
        <w:t xml:space="preserve">Podatkovno jedro: enotno podatkovno jedro zagotavlja podatke zunanjih ponudnikov (npr. Geodetske uprave RS, Ministrstva za </w:t>
      </w:r>
      <w:r w:rsidR="00DC1133">
        <w:t>naravne vrednote</w:t>
      </w:r>
      <w:r>
        <w:t xml:space="preserve"> in prostor, Ministrstva za kulturo itd.) ter </w:t>
      </w:r>
      <w:r>
        <w:lastRenderedPageBreak/>
        <w:t xml:space="preserve">interne podatke MOK in povezanih družb. Podatkovna baza je v odprtokodni rešitvi </w:t>
      </w:r>
      <w:proofErr w:type="spellStart"/>
      <w:r>
        <w:t>PostgreSQL</w:t>
      </w:r>
      <w:proofErr w:type="spellEnd"/>
      <w:r>
        <w:t xml:space="preserve"> z razširitvijo za prostorske podatke </w:t>
      </w:r>
      <w:proofErr w:type="spellStart"/>
      <w:r>
        <w:t>PostGIS</w:t>
      </w:r>
      <w:proofErr w:type="spellEnd"/>
      <w:r>
        <w:t>, ki omogoča učinkovito hranjenje, ažuriranje in uporabo prostorskih podatkov v digitalni obliki.</w:t>
      </w:r>
    </w:p>
    <w:p w14:paraId="3E3AB82A" w14:textId="77777777" w:rsidR="00F3732C" w:rsidRDefault="00F3732C">
      <w:pPr>
        <w:pStyle w:val="Odstavekseznama"/>
        <w:numPr>
          <w:ilvl w:val="0"/>
          <w:numId w:val="5"/>
        </w:numPr>
      </w:pPr>
      <w:proofErr w:type="spellStart"/>
      <w:r>
        <w:t>Replikator</w:t>
      </w:r>
      <w:proofErr w:type="spellEnd"/>
      <w:r>
        <w:t>: namenska informacijska rešitev za uvoz podatkov zunanjih ponudnikov (npr. podatki Geodetske uprave RS, podatki Ministrstva za notranje zadeve, podatki Ministrstva za kulturo ipd.) v podatkovno jedro.</w:t>
      </w:r>
    </w:p>
    <w:p w14:paraId="6DB7F7B3" w14:textId="77777777" w:rsidR="00F3732C" w:rsidRDefault="00F3732C">
      <w:pPr>
        <w:pStyle w:val="Odstavekseznama"/>
        <w:numPr>
          <w:ilvl w:val="0"/>
          <w:numId w:val="5"/>
        </w:numPr>
      </w:pPr>
      <w:r>
        <w:t xml:space="preserve">Storitveni nivo: omogoča serviranje podatkov v obliki spletnih servisov v formatih </w:t>
      </w:r>
      <w:proofErr w:type="spellStart"/>
      <w:r>
        <w:t>WFS</w:t>
      </w:r>
      <w:proofErr w:type="spellEnd"/>
      <w:r>
        <w:t xml:space="preserve"> in </w:t>
      </w:r>
      <w:proofErr w:type="spellStart"/>
      <w:r>
        <w:t>WMS</w:t>
      </w:r>
      <w:proofErr w:type="spellEnd"/>
      <w:r>
        <w:t xml:space="preserve"> (odprtokodna aplikacija </w:t>
      </w:r>
      <w:proofErr w:type="spellStart"/>
      <w:r>
        <w:t>GeoServer</w:t>
      </w:r>
      <w:proofErr w:type="spellEnd"/>
      <w:r>
        <w:t xml:space="preserve">) in </w:t>
      </w:r>
      <w:proofErr w:type="spellStart"/>
      <w:r>
        <w:t>GWC</w:t>
      </w:r>
      <w:proofErr w:type="spellEnd"/>
      <w:r>
        <w:t xml:space="preserve"> (odprtokodna aplikacija </w:t>
      </w:r>
      <w:proofErr w:type="spellStart"/>
      <w:r>
        <w:t>GeoWebCache</w:t>
      </w:r>
      <w:proofErr w:type="spellEnd"/>
      <w:r>
        <w:t xml:space="preserve">), ki jih definira Open </w:t>
      </w:r>
      <w:proofErr w:type="spellStart"/>
      <w:r>
        <w:t>Geospatial</w:t>
      </w:r>
      <w:proofErr w:type="spellEnd"/>
      <w:r>
        <w:t xml:space="preserve"> </w:t>
      </w:r>
      <w:proofErr w:type="spellStart"/>
      <w:r>
        <w:t>Consortium</w:t>
      </w:r>
      <w:proofErr w:type="spellEnd"/>
      <w:r>
        <w:t xml:space="preserve"> (</w:t>
      </w:r>
      <w:proofErr w:type="spellStart"/>
      <w:r>
        <w:t>OGC</w:t>
      </w:r>
      <w:proofErr w:type="spellEnd"/>
      <w:r>
        <w:t xml:space="preserve">). Pretežen del spletnih servisov je dostopen javnosti, vsebinsko in podatkovno občutljivi (npr. osebni) podatki so dostopni samo interno, do določenih spletnih storitev se lahko dostopa zgolj z </w:t>
      </w:r>
      <w:proofErr w:type="spellStart"/>
      <w:r>
        <w:t>avtentikacijo</w:t>
      </w:r>
      <w:proofErr w:type="spellEnd"/>
      <w:r>
        <w:t xml:space="preserve"> uporabnika (ki je lahko tudi aplikacija). Storitveni nivo obsega tudi programske vmesnike (</w:t>
      </w:r>
      <w:proofErr w:type="spellStart"/>
      <w:r>
        <w:t>REST</w:t>
      </w:r>
      <w:proofErr w:type="spellEnd"/>
      <w:r>
        <w:t xml:space="preserve"> </w:t>
      </w:r>
      <w:proofErr w:type="spellStart"/>
      <w:r>
        <w:t>API</w:t>
      </w:r>
      <w:proofErr w:type="spellEnd"/>
      <w:r>
        <w:t xml:space="preserve"> storitve), ki omogočajo varno komunikacijo med informacijskimi rešitvami. </w:t>
      </w:r>
    </w:p>
    <w:p w14:paraId="45A68311" w14:textId="77777777" w:rsidR="00163FB8" w:rsidRDefault="00F3732C" w:rsidP="00C255AD">
      <w:r>
        <w:t xml:space="preserve">Namen platforme je omogočiti </w:t>
      </w:r>
      <w:r w:rsidRPr="004706CA">
        <w:t xml:space="preserve">vsem oddelkom mestne uprave </w:t>
      </w:r>
      <w:r>
        <w:t xml:space="preserve">ter </w:t>
      </w:r>
      <w:r w:rsidRPr="004706CA">
        <w:t xml:space="preserve">drugim uporabnikom vpogled in uporabo podatkov za izvedbo njihovih nalog. </w:t>
      </w:r>
      <w:r>
        <w:t xml:space="preserve">Platforma </w:t>
      </w:r>
      <w:r w:rsidRPr="004706CA">
        <w:t>zagotavlja dostopnost in zanesljivost podatkov, ki so podlaga za delo organov MO</w:t>
      </w:r>
      <w:r>
        <w:t>K</w:t>
      </w:r>
      <w:r w:rsidRPr="004706CA">
        <w:t>, preprečuje neusklajenost podatkov, ki jih uporablja in izdaja MO</w:t>
      </w:r>
      <w:r>
        <w:t>K</w:t>
      </w:r>
      <w:r w:rsidRPr="004706CA">
        <w:t xml:space="preserve"> </w:t>
      </w:r>
      <w:r>
        <w:t>ter</w:t>
      </w:r>
      <w:r w:rsidRPr="004706CA">
        <w:t xml:space="preserve"> </w:t>
      </w:r>
      <w:r>
        <w:t>preprečuje odvisnost MOK od zunanjih ponudnikov dostopa in uporabe prostorskih podatkov</w:t>
      </w:r>
      <w:r w:rsidRPr="004706CA">
        <w:t>.</w:t>
      </w:r>
    </w:p>
    <w:p w14:paraId="1FFEF287" w14:textId="77777777" w:rsidR="00E70BEB" w:rsidRDefault="00121F1E" w:rsidP="00E70BEB">
      <w:pPr>
        <w:pStyle w:val="Naslov2"/>
      </w:pPr>
      <w:bookmarkStart w:id="3" w:name="_Toc227566596"/>
      <w:r>
        <w:t>Namenske r</w:t>
      </w:r>
      <w:r w:rsidR="00AE4EDB">
        <w:t>ešitve</w:t>
      </w:r>
      <w:r>
        <w:t>, ki delujejo nad integralno platformo prostorskih podatkov</w:t>
      </w:r>
      <w:bookmarkEnd w:id="3"/>
    </w:p>
    <w:p w14:paraId="12AAE63C" w14:textId="77777777" w:rsidR="00121F1E" w:rsidRPr="00852E4D" w:rsidRDefault="00121F1E" w:rsidP="00121F1E">
      <w:pPr>
        <w:rPr>
          <w:rFonts w:cs="Arial"/>
        </w:rPr>
      </w:pPr>
      <w:r w:rsidRPr="00852E4D">
        <w:rPr>
          <w:rFonts w:cs="Arial"/>
        </w:rPr>
        <w:t>Podatki iz platforme so osnova za informacijske rešitve MO</w:t>
      </w:r>
      <w:r>
        <w:rPr>
          <w:rFonts w:cs="Arial"/>
        </w:rPr>
        <w:t>K</w:t>
      </w:r>
      <w:r w:rsidRPr="00852E4D">
        <w:rPr>
          <w:rFonts w:cs="Arial"/>
        </w:rPr>
        <w:t>, ki za svoje delovanje potrebujejo prostorske podatke</w:t>
      </w:r>
      <w:r w:rsidR="00AC557A">
        <w:rPr>
          <w:rFonts w:cs="Arial"/>
        </w:rPr>
        <w:t>:</w:t>
      </w:r>
    </w:p>
    <w:p w14:paraId="414F4052" w14:textId="77777777" w:rsidR="00C9058D" w:rsidRPr="00C9058D" w:rsidRDefault="00C9058D">
      <w:pPr>
        <w:pStyle w:val="Odstavekseznama"/>
        <w:numPr>
          <w:ilvl w:val="0"/>
          <w:numId w:val="6"/>
        </w:numPr>
      </w:pPr>
      <w:r w:rsidRPr="00C9058D">
        <w:t>Interni pregledovalnik prostorskih podatkov (</w:t>
      </w:r>
      <w:proofErr w:type="spellStart"/>
      <w:r w:rsidRPr="00C9058D">
        <w:t>IPP</w:t>
      </w:r>
      <w:proofErr w:type="spellEnd"/>
      <w:r w:rsidRPr="00C9058D">
        <w:t>)</w:t>
      </w:r>
      <w:r w:rsidR="00FB661B">
        <w:t xml:space="preserve"> - testna in produkcijska namestitev</w:t>
      </w:r>
    </w:p>
    <w:p w14:paraId="1863704B" w14:textId="77777777" w:rsidR="00C9058D" w:rsidRPr="00C9058D" w:rsidRDefault="00C9058D">
      <w:pPr>
        <w:pStyle w:val="Odstavekseznama"/>
        <w:numPr>
          <w:ilvl w:val="1"/>
          <w:numId w:val="6"/>
        </w:numPr>
      </w:pPr>
      <w:proofErr w:type="spellStart"/>
      <w:r w:rsidRPr="00C9058D">
        <w:t>IPP</w:t>
      </w:r>
      <w:proofErr w:type="spellEnd"/>
      <w:r w:rsidRPr="00C9058D">
        <w:t xml:space="preserve"> je rešitev, ki </w:t>
      </w:r>
      <w:r w:rsidRPr="00C9058D">
        <w:rPr>
          <w:rFonts w:eastAsia="Calibri" w:cstheme="minorHAnsi"/>
        </w:rPr>
        <w:t xml:space="preserve">organom MOK omogoča učinkovit vpogled v podatke in uporabo podatkov, ki so vključeni v integralno platformo prostorskih podatkov MOK. Gre za sodoben večnamenski spletni interni pregledovalnik prostorskih podatkov, ki omogoča standardne funkcije klasičnih GIS pregledovalnikov ter tudi naprednejše funkcionalnosti (shranjevanje lastnih pogledov, zaris virtualnega sloja, uvoz prostorskega sloja v pregledovalnik, izvoz podatkov v </w:t>
      </w:r>
      <w:proofErr w:type="spellStart"/>
      <w:r w:rsidRPr="00C9058D">
        <w:rPr>
          <w:rFonts w:eastAsia="Calibri" w:cstheme="minorHAnsi"/>
        </w:rPr>
        <w:t>CSV</w:t>
      </w:r>
      <w:proofErr w:type="spellEnd"/>
      <w:r w:rsidRPr="00C9058D">
        <w:rPr>
          <w:rFonts w:eastAsia="Calibri" w:cstheme="minorHAnsi"/>
        </w:rPr>
        <w:t xml:space="preserve">, </w:t>
      </w:r>
      <w:proofErr w:type="spellStart"/>
      <w:r w:rsidRPr="00C9058D">
        <w:rPr>
          <w:rFonts w:eastAsia="Calibri" w:cstheme="minorHAnsi"/>
        </w:rPr>
        <w:t>XLS</w:t>
      </w:r>
      <w:proofErr w:type="spellEnd"/>
      <w:r w:rsidRPr="00C9058D">
        <w:rPr>
          <w:rFonts w:eastAsia="Calibri" w:cstheme="minorHAnsi"/>
        </w:rPr>
        <w:t xml:space="preserve"> ali </w:t>
      </w:r>
      <w:proofErr w:type="spellStart"/>
      <w:r w:rsidRPr="00C9058D">
        <w:rPr>
          <w:rFonts w:eastAsia="Calibri" w:cstheme="minorHAnsi"/>
        </w:rPr>
        <w:t>SHP</w:t>
      </w:r>
      <w:proofErr w:type="spellEnd"/>
      <w:r w:rsidRPr="00C9058D">
        <w:rPr>
          <w:rFonts w:eastAsia="Calibri" w:cstheme="minorHAnsi"/>
        </w:rPr>
        <w:t>, tiskanje, pametno iskanje, prikaz kartic nepremičnin, prikaz trenutne lokacije na mobilnih napravah ipd.).</w:t>
      </w:r>
      <w:r w:rsidRPr="00C9058D">
        <w:t xml:space="preserve"> Rešitev je namenjena internim uporabnikom MOK.</w:t>
      </w:r>
    </w:p>
    <w:p w14:paraId="39D7B34E" w14:textId="77777777" w:rsidR="00C9058D" w:rsidRPr="00C9058D" w:rsidRDefault="00C9058D">
      <w:pPr>
        <w:pStyle w:val="Odstavekseznama"/>
        <w:numPr>
          <w:ilvl w:val="1"/>
          <w:numId w:val="6"/>
        </w:numPr>
      </w:pPr>
      <w:r w:rsidRPr="00C9058D">
        <w:t xml:space="preserve">Rešitev deluje nad podatki iz integralne platforme prostorskih podatkov, koristi spletne servise MOK ter podatke zapisuje nazaj v platformo. </w:t>
      </w:r>
    </w:p>
    <w:p w14:paraId="23068ACF" w14:textId="1DE9E48C" w:rsidR="00C9058D" w:rsidRPr="00C9058D" w:rsidRDefault="00C9058D">
      <w:pPr>
        <w:pStyle w:val="Odstavekseznama"/>
        <w:numPr>
          <w:ilvl w:val="1"/>
          <w:numId w:val="6"/>
        </w:numPr>
      </w:pPr>
      <w:r w:rsidRPr="00C9058D">
        <w:t xml:space="preserve">Rešitev je preko programskih vmesnikov integrirana s sistemom za </w:t>
      </w:r>
      <w:proofErr w:type="spellStart"/>
      <w:r w:rsidRPr="00C9058D">
        <w:t>avtentikacijo</w:t>
      </w:r>
      <w:proofErr w:type="spellEnd"/>
      <w:r w:rsidRPr="00C9058D">
        <w:t xml:space="preserve"> uporabnikov (MS </w:t>
      </w:r>
      <w:proofErr w:type="spellStart"/>
      <w:r w:rsidRPr="00C9058D">
        <w:t>Active</w:t>
      </w:r>
      <w:proofErr w:type="spellEnd"/>
      <w:r w:rsidRPr="00C9058D">
        <w:t xml:space="preserve"> </w:t>
      </w:r>
      <w:proofErr w:type="spellStart"/>
      <w:r w:rsidRPr="00C9058D">
        <w:t>Directory</w:t>
      </w:r>
      <w:proofErr w:type="spellEnd"/>
      <w:r w:rsidRPr="00C9058D">
        <w:t>)</w:t>
      </w:r>
      <w:r w:rsidR="004805DF">
        <w:t xml:space="preserve"> ter sistemom vhodno-izhodne pošte (</w:t>
      </w:r>
      <w:proofErr w:type="spellStart"/>
      <w:r w:rsidR="004805DF">
        <w:t>GC</w:t>
      </w:r>
      <w:proofErr w:type="spellEnd"/>
      <w:r w:rsidR="004805DF">
        <w:t>).</w:t>
      </w:r>
    </w:p>
    <w:p w14:paraId="4D07E803" w14:textId="77777777" w:rsidR="00C9058D" w:rsidRDefault="00C9058D">
      <w:pPr>
        <w:pStyle w:val="Odstavekseznama"/>
        <w:numPr>
          <w:ilvl w:val="0"/>
          <w:numId w:val="6"/>
        </w:numPr>
      </w:pPr>
      <w:r>
        <w:t>Informacijski sistem za vpogled in upravljanje podatkov o nepremičninah MOK (</w:t>
      </w:r>
      <w:proofErr w:type="spellStart"/>
      <w:r>
        <w:t>ISNEP</w:t>
      </w:r>
      <w:proofErr w:type="spellEnd"/>
      <w:r>
        <w:t>)</w:t>
      </w:r>
    </w:p>
    <w:p w14:paraId="435C9980" w14:textId="6099D7AF" w:rsidR="00C9058D" w:rsidRDefault="00C9058D">
      <w:pPr>
        <w:pStyle w:val="Odstavekseznama"/>
        <w:numPr>
          <w:ilvl w:val="1"/>
          <w:numId w:val="6"/>
        </w:numPr>
      </w:pPr>
      <w:proofErr w:type="spellStart"/>
      <w:r>
        <w:t>ISNEP</w:t>
      </w:r>
      <w:proofErr w:type="spellEnd"/>
      <w:r>
        <w:t xml:space="preserve"> je </w:t>
      </w:r>
      <w:r w:rsidR="004805DF">
        <w:t>aplikativna rešitev</w:t>
      </w:r>
      <w:r>
        <w:t xml:space="preserve">, ki služi za vpogled in upravljanje internih podatkov povezanih z nepremičninami na območju Mestne občine Kranj. Rešitev </w:t>
      </w:r>
      <w:r w:rsidR="00FB661B">
        <w:t>glede na</w:t>
      </w:r>
      <w:r>
        <w:t xml:space="preserve"> implementiran sistem pravic omogoča pregledovanje atributnih in grafičnih podatkov (integriran prostorski pregledovalnik), urejanje atributnih podatkov, izvoze podatkov, </w:t>
      </w:r>
      <w:r w:rsidRPr="00AD3CA3">
        <w:rPr>
          <w:szCs w:val="22"/>
        </w:rPr>
        <w:t xml:space="preserve">nadzor nad usklajenostjo podatkov o identifikatorjih nepremičnin med internimi </w:t>
      </w:r>
      <w:r>
        <w:rPr>
          <w:szCs w:val="22"/>
        </w:rPr>
        <w:t>in uradnimi nepremičninskimi</w:t>
      </w:r>
      <w:r w:rsidRPr="00AD3CA3">
        <w:rPr>
          <w:szCs w:val="22"/>
        </w:rPr>
        <w:t xml:space="preserve"> evidencami</w:t>
      </w:r>
      <w:r>
        <w:rPr>
          <w:szCs w:val="22"/>
        </w:rPr>
        <w:t>,</w:t>
      </w:r>
      <w:r>
        <w:t xml:space="preserve"> prikaz kartic nepremičnin ipd. Trenutno vsebuje </w:t>
      </w:r>
      <w:r w:rsidR="004805DF">
        <w:t>devet</w:t>
      </w:r>
      <w:r>
        <w:t xml:space="preserve"> evidenc: Evidenca lastništva in </w:t>
      </w:r>
      <w:proofErr w:type="spellStart"/>
      <w:r>
        <w:t>upravljavstva</w:t>
      </w:r>
      <w:proofErr w:type="spellEnd"/>
      <w:r>
        <w:t>, Evidenca kompleksov, Evidenca parcel pod cestami, Evidenca pogodb, Evidenca stanovanj in poslovnih prostorov, Načrt ravnanja z nepremičnim premoženjem, Register upravnikov</w:t>
      </w:r>
      <w:r w:rsidR="004805DF">
        <w:t xml:space="preserve">, </w:t>
      </w:r>
      <w:r>
        <w:t>Register osnovnih sredstev</w:t>
      </w:r>
      <w:r w:rsidR="004805DF">
        <w:t xml:space="preserve"> in Evidenca gradbenih in uporabnih dovoljenj</w:t>
      </w:r>
      <w:r>
        <w:t>. Rešitev je namenjena internim uporabnikom MOK.</w:t>
      </w:r>
    </w:p>
    <w:p w14:paraId="5279983E" w14:textId="77777777" w:rsidR="00C9058D" w:rsidRDefault="00C9058D">
      <w:pPr>
        <w:pStyle w:val="Odstavekseznama"/>
        <w:numPr>
          <w:ilvl w:val="1"/>
          <w:numId w:val="6"/>
        </w:numPr>
      </w:pPr>
      <w:r>
        <w:t xml:space="preserve">Rešitev deluje nad podatki iz integralne platforme prostorskih podatkov, koristi spletne servise MOK ter podatke zapisuje nazaj v platformo. </w:t>
      </w:r>
    </w:p>
    <w:p w14:paraId="1DD26D13" w14:textId="2D067A9B" w:rsidR="00C9058D" w:rsidRDefault="00C9058D" w:rsidP="00642C08">
      <w:pPr>
        <w:pStyle w:val="Odstavekseznama"/>
        <w:numPr>
          <w:ilvl w:val="1"/>
          <w:numId w:val="6"/>
        </w:numPr>
      </w:pPr>
      <w:r>
        <w:lastRenderedPageBreak/>
        <w:t xml:space="preserve">Rešitev je preko programskih vmesnikov integrirana </w:t>
      </w:r>
      <w:r w:rsidR="004805DF">
        <w:t>s sistemom vhodno-izhodne pošte (</w:t>
      </w:r>
      <w:proofErr w:type="spellStart"/>
      <w:r w:rsidR="004805DF">
        <w:t>GC</w:t>
      </w:r>
      <w:proofErr w:type="spellEnd"/>
      <w:r w:rsidR="004805DF">
        <w:t>), s</w:t>
      </w:r>
      <w:r>
        <w:t>istemom za računovodstvo/knjigovodstvo (</w:t>
      </w:r>
      <w:proofErr w:type="spellStart"/>
      <w:r>
        <w:t>Cadis</w:t>
      </w:r>
      <w:proofErr w:type="spellEnd"/>
      <w:r>
        <w:t>), z digitalnim arhivom MOK ter z rešitvijo Najem.</w:t>
      </w:r>
    </w:p>
    <w:p w14:paraId="2CAF309E" w14:textId="77777777" w:rsidR="006650AB" w:rsidRDefault="006650AB">
      <w:pPr>
        <w:pStyle w:val="Odstavekseznama"/>
        <w:numPr>
          <w:ilvl w:val="0"/>
          <w:numId w:val="6"/>
        </w:numPr>
      </w:pPr>
      <w:r>
        <w:t>Delovodnik prostorskih aktov (DPA)</w:t>
      </w:r>
    </w:p>
    <w:p w14:paraId="57E8F883" w14:textId="77777777" w:rsidR="00105C2C" w:rsidRDefault="00105C2C">
      <w:pPr>
        <w:pStyle w:val="Odstavekseznama"/>
        <w:numPr>
          <w:ilvl w:val="1"/>
          <w:numId w:val="6"/>
        </w:numPr>
      </w:pPr>
      <w:r>
        <w:t xml:space="preserve">Delovodnik prostorskih aktov je </w:t>
      </w:r>
      <w:r w:rsidR="00AC557A">
        <w:t>rešitev</w:t>
      </w:r>
      <w:r>
        <w:t xml:space="preserve"> za vnos, urejanje in vpogled v osnovne podatke o prostorskem aktu, dokumente prostorskega akta in kartografske priloge prostorskega akta. Aplikacija vsebuje tudi grafični pregledovalnik, ki prikazuje kartografske karte prostorskega akta na </w:t>
      </w:r>
      <w:proofErr w:type="spellStart"/>
      <w:r>
        <w:t>ortofoto</w:t>
      </w:r>
      <w:proofErr w:type="spellEnd"/>
      <w:r>
        <w:t xml:space="preserve"> podlagi in ključnih vsebinah (namenska raba prostora, </w:t>
      </w:r>
      <w:r w:rsidR="00DC1133">
        <w:t>podatki o parcelah in stavbah iz katastra nepremičnin</w:t>
      </w:r>
      <w:r>
        <w:t xml:space="preserve"> ipd.). Aplikacija je namenjena interni</w:t>
      </w:r>
      <w:r w:rsidR="006650AB">
        <w:t>m</w:t>
      </w:r>
      <w:r>
        <w:t xml:space="preserve"> uporabnikom MO</w:t>
      </w:r>
      <w:r w:rsidR="006650AB">
        <w:t>K</w:t>
      </w:r>
      <w:r>
        <w:t>.</w:t>
      </w:r>
    </w:p>
    <w:p w14:paraId="1F928EA3"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5476BCE9" w14:textId="77777777" w:rsidR="00105C2C" w:rsidRDefault="00105C2C">
      <w:pPr>
        <w:pStyle w:val="Odstavekseznama"/>
        <w:numPr>
          <w:ilvl w:val="1"/>
          <w:numId w:val="6"/>
        </w:numPr>
      </w:pPr>
      <w:r>
        <w:t>Rešitev je razvita v sodobnih spletnih tehnologijah (</w:t>
      </w:r>
      <w:proofErr w:type="spellStart"/>
      <w:r>
        <w:t>PHP</w:t>
      </w:r>
      <w:proofErr w:type="spellEnd"/>
      <w:r>
        <w:t>).</w:t>
      </w:r>
    </w:p>
    <w:p w14:paraId="6A3A0B3C" w14:textId="112DFB1F" w:rsidR="00105C2C" w:rsidRPr="00C867C6" w:rsidRDefault="00105C2C">
      <w:pPr>
        <w:pStyle w:val="Odstavekseznama"/>
        <w:numPr>
          <w:ilvl w:val="1"/>
          <w:numId w:val="6"/>
        </w:numPr>
      </w:pPr>
      <w:r>
        <w:t xml:space="preserve">Rešitev je preko programskih vmesnikov integrirana </w:t>
      </w:r>
      <w:r w:rsidR="004805DF">
        <w:t>s sistemom vhodno-izhodne pošte (</w:t>
      </w:r>
      <w:proofErr w:type="spellStart"/>
      <w:r w:rsidR="004805DF">
        <w:t>GC</w:t>
      </w:r>
      <w:proofErr w:type="spellEnd"/>
      <w:r w:rsidR="004805DF">
        <w:t xml:space="preserve">) </w:t>
      </w:r>
      <w:r w:rsidR="007005FA" w:rsidRPr="007005FA">
        <w:t xml:space="preserve">in </w:t>
      </w:r>
      <w:r w:rsidR="007005FA" w:rsidRPr="00C867C6">
        <w:t>z internim spletnim prostorskim pregledovalnikom za prikaz prostorskih podatkov iz evidence DPA.</w:t>
      </w:r>
    </w:p>
    <w:p w14:paraId="69CE34D2" w14:textId="7C1BD2F7" w:rsidR="004805DF" w:rsidRPr="00C867C6" w:rsidRDefault="003B05BE">
      <w:pPr>
        <w:pStyle w:val="Odstavekseznama"/>
        <w:numPr>
          <w:ilvl w:val="0"/>
          <w:numId w:val="6"/>
        </w:numPr>
      </w:pPr>
      <w:r w:rsidRPr="00C867C6">
        <w:t xml:space="preserve">Delovodnik javnih objav prostorskih in </w:t>
      </w:r>
      <w:proofErr w:type="spellStart"/>
      <w:r w:rsidRPr="00C867C6">
        <w:t>okoljskih</w:t>
      </w:r>
      <w:proofErr w:type="spellEnd"/>
      <w:r w:rsidRPr="00C867C6">
        <w:t xml:space="preserve"> vsebin (</w:t>
      </w:r>
      <w:proofErr w:type="spellStart"/>
      <w:r w:rsidRPr="00C867C6">
        <w:t>DJO</w:t>
      </w:r>
      <w:proofErr w:type="spellEnd"/>
      <w:r w:rsidRPr="00C867C6">
        <w:t>)</w:t>
      </w:r>
    </w:p>
    <w:p w14:paraId="05E131BA" w14:textId="77777777" w:rsidR="003B05BE" w:rsidRPr="00C867C6" w:rsidRDefault="003B05BE" w:rsidP="003B05BE">
      <w:pPr>
        <w:pStyle w:val="Odstavekseznama"/>
        <w:numPr>
          <w:ilvl w:val="1"/>
          <w:numId w:val="6"/>
        </w:numPr>
      </w:pPr>
      <w:r w:rsidRPr="00C867C6">
        <w:t xml:space="preserve">Delovodnik javnih objav prostorskih in </w:t>
      </w:r>
      <w:proofErr w:type="spellStart"/>
      <w:r w:rsidRPr="00C867C6">
        <w:t>okoljskih</w:t>
      </w:r>
      <w:proofErr w:type="spellEnd"/>
      <w:r w:rsidRPr="00C867C6">
        <w:t xml:space="preserve"> vsebin je rešitev za vnos, urejanje in vpogled v podatke o postopkih javnih objav prostorskih in </w:t>
      </w:r>
      <w:proofErr w:type="spellStart"/>
      <w:r w:rsidRPr="00C867C6">
        <w:t>okoljskih</w:t>
      </w:r>
      <w:proofErr w:type="spellEnd"/>
      <w:r w:rsidRPr="00C867C6">
        <w:t xml:space="preserve"> vsebin. Rešitev omogoča vodenje osnovnih podatkov postopka, upravljanje pripadajoče dokumentacije ter pripravo in objavo javnih objav z določenimi časovnimi obdobji in statusi. Aplikacija je namenjena internim uporabnikom MOK.</w:t>
      </w:r>
    </w:p>
    <w:p w14:paraId="7E0AC639" w14:textId="77777777" w:rsidR="003B05BE" w:rsidRPr="00C867C6" w:rsidRDefault="003B05BE" w:rsidP="003B05BE">
      <w:pPr>
        <w:pStyle w:val="Odstavekseznama"/>
        <w:numPr>
          <w:ilvl w:val="1"/>
          <w:numId w:val="6"/>
        </w:numPr>
      </w:pPr>
      <w:r w:rsidRPr="00C867C6">
        <w:t>Rešitev deluje nad podatki iz integralne platforme prostorskih podatkov ter koristi spletne servise MOK.</w:t>
      </w:r>
    </w:p>
    <w:p w14:paraId="13980D97" w14:textId="1E3397C1" w:rsidR="003B05BE" w:rsidRPr="00C867C6" w:rsidRDefault="003B05BE" w:rsidP="003B05BE">
      <w:pPr>
        <w:pStyle w:val="Odstavekseznama"/>
        <w:numPr>
          <w:ilvl w:val="1"/>
          <w:numId w:val="6"/>
        </w:numPr>
      </w:pPr>
      <w:r w:rsidRPr="00C867C6">
        <w:t>Rešitev je razvita v sodobnih spletnih tehnologijah (</w:t>
      </w:r>
      <w:proofErr w:type="spellStart"/>
      <w:r w:rsidRPr="00C867C6">
        <w:t>PHP</w:t>
      </w:r>
      <w:proofErr w:type="spellEnd"/>
      <w:r w:rsidRPr="00C867C6">
        <w:t>).</w:t>
      </w:r>
    </w:p>
    <w:p w14:paraId="4FCDFFC5" w14:textId="168790E4" w:rsidR="009943AB" w:rsidRDefault="009943AB">
      <w:pPr>
        <w:pStyle w:val="Odstavekseznama"/>
        <w:numPr>
          <w:ilvl w:val="0"/>
          <w:numId w:val="6"/>
        </w:numPr>
      </w:pPr>
      <w:r>
        <w:t>Lokacijska informacija (LI)</w:t>
      </w:r>
    </w:p>
    <w:p w14:paraId="2CDA15E3" w14:textId="006F75E1" w:rsidR="009943AB" w:rsidRDefault="009943AB">
      <w:pPr>
        <w:pStyle w:val="Odstavekseznama"/>
        <w:numPr>
          <w:ilvl w:val="1"/>
          <w:numId w:val="6"/>
        </w:numPr>
      </w:pPr>
      <w:r>
        <w:t xml:space="preserve">Lokacijska informacija je </w:t>
      </w:r>
      <w:r w:rsidR="00AC557A">
        <w:t>rešitev</w:t>
      </w:r>
      <w:r>
        <w:t>, ki podpira postopek prevzema zadeve iz vhodno-izhodne pošte občine</w:t>
      </w:r>
      <w:r w:rsidR="004805DF">
        <w:t xml:space="preserve"> (</w:t>
      </w:r>
      <w:proofErr w:type="spellStart"/>
      <w:r w:rsidR="004805DF">
        <w:t>GC</w:t>
      </w:r>
      <w:proofErr w:type="spellEnd"/>
      <w:r w:rsidR="003B05BE">
        <w:t>)</w:t>
      </w:r>
      <w:r>
        <w:t>, obdelavo vloge, izdelavo prostorskih presekov za predmetne parcele s ključnimi prostorskimi vsebinami in pripravo dokumenta, vključno s kartografskimi prilogami ter vračilo zadeve v vhodno-izhodno pošto občine. Aplikacija vsebinsko pokriva področje izdelave lokacijske informacije.</w:t>
      </w:r>
    </w:p>
    <w:p w14:paraId="45867FD4"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53E2C41A" w14:textId="77777777" w:rsidR="009943AB" w:rsidRDefault="009943AB">
      <w:pPr>
        <w:pStyle w:val="Odstavekseznama"/>
        <w:numPr>
          <w:ilvl w:val="1"/>
          <w:numId w:val="6"/>
        </w:numPr>
      </w:pPr>
      <w:r>
        <w:t>Rešitev je razvita v sodobnih spletnih tehnologijah (</w:t>
      </w:r>
      <w:proofErr w:type="spellStart"/>
      <w:r>
        <w:t>PHP</w:t>
      </w:r>
      <w:proofErr w:type="spellEnd"/>
      <w:r>
        <w:t>).</w:t>
      </w:r>
    </w:p>
    <w:p w14:paraId="3D89FC5A" w14:textId="6DB019FE" w:rsidR="009943AB" w:rsidRDefault="009943AB">
      <w:pPr>
        <w:pStyle w:val="Odstavekseznama"/>
        <w:numPr>
          <w:ilvl w:val="1"/>
          <w:numId w:val="6"/>
        </w:numPr>
      </w:pPr>
      <w:r>
        <w:t xml:space="preserve">Rešitev je preko programskih vmesnikov integrirana </w:t>
      </w:r>
      <w:r w:rsidR="003B05BE">
        <w:t>s sistemom vhodno-izhodne pošte (</w:t>
      </w:r>
      <w:proofErr w:type="spellStart"/>
      <w:r w:rsidR="003B05BE">
        <w:t>GC</w:t>
      </w:r>
      <w:proofErr w:type="spellEnd"/>
      <w:r w:rsidR="003B05BE">
        <w:t>),</w:t>
      </w:r>
      <w:r>
        <w:t xml:space="preserve"> dokumentnim sistemom (Office 365) in internim spletnim prostorskim pregledovalnikom za prikaz prostorskih podatkov iz evidence DPA.</w:t>
      </w:r>
    </w:p>
    <w:p w14:paraId="71A2D98A" w14:textId="77777777" w:rsidR="00AC557A" w:rsidRDefault="00AC557A">
      <w:pPr>
        <w:pStyle w:val="Odstavekseznama"/>
        <w:numPr>
          <w:ilvl w:val="0"/>
          <w:numId w:val="6"/>
        </w:numPr>
      </w:pPr>
      <w:r>
        <w:t>Najem</w:t>
      </w:r>
    </w:p>
    <w:p w14:paraId="0F8082F7" w14:textId="7F3467C9" w:rsidR="00AC557A" w:rsidRDefault="00AC557A">
      <w:pPr>
        <w:pStyle w:val="Odstavekseznama"/>
        <w:numPr>
          <w:ilvl w:val="1"/>
          <w:numId w:val="6"/>
        </w:numPr>
      </w:pPr>
      <w:r>
        <w:t xml:space="preserve">Najem je rešitev, ki informacijsko podpira referente pri odločanju v zadevah povezanih z najemnimi pogodbami za stavbe in zemljišča ter pri izdelavi dokumentov, ki nastajajo v postopku oddaje nepremičnin v najem. Rešitev podpira postopek prevzema zadeve </w:t>
      </w:r>
      <w:r w:rsidR="003B05BE">
        <w:t>s sistema vhodno-izhodne poštev</w:t>
      </w:r>
      <w:r>
        <w:t>, obdelavo vloge, pripravo dokumentov (namera, javni razpis, pogodba ipd.) ter pripravo in posredovanje podatkov za vnos v sistem za knjigovodstvo, kjer se centralno zbirajo pogodbe MOK</w:t>
      </w:r>
      <w:r w:rsidRPr="00AC557A">
        <w:t xml:space="preserve"> </w:t>
      </w:r>
      <w:r>
        <w:t>ter vračilo zadeve v vhodno-izhodno pošto občine. Aplikacija je namenjena internim uporabnikom MOK.</w:t>
      </w:r>
    </w:p>
    <w:p w14:paraId="502CECB6" w14:textId="77777777" w:rsidR="00AC557A" w:rsidRDefault="00AC557A">
      <w:pPr>
        <w:pStyle w:val="Odstavekseznama"/>
        <w:numPr>
          <w:ilvl w:val="1"/>
          <w:numId w:val="6"/>
        </w:numPr>
      </w:pPr>
      <w:r>
        <w:t xml:space="preserve">Rešitev </w:t>
      </w:r>
      <w:r w:rsidR="00F575B5">
        <w:t xml:space="preserve">deluje nad podatki iz integralne platforme prostorskih podatkov, </w:t>
      </w:r>
      <w:r>
        <w:t xml:space="preserve">koristi spletne servise MOK ter podatke zapisuje </w:t>
      </w:r>
      <w:r w:rsidR="00F575B5">
        <w:t>nazaj v platformo</w:t>
      </w:r>
      <w:r>
        <w:t xml:space="preserve">. </w:t>
      </w:r>
    </w:p>
    <w:p w14:paraId="6681D7AF" w14:textId="77777777" w:rsidR="00AC557A" w:rsidRDefault="00AC557A">
      <w:pPr>
        <w:pStyle w:val="Odstavekseznama"/>
        <w:numPr>
          <w:ilvl w:val="1"/>
          <w:numId w:val="6"/>
        </w:numPr>
      </w:pPr>
      <w:r>
        <w:t>Rešitev je razvita v sodobnih spletnih tehnologijah (</w:t>
      </w:r>
      <w:proofErr w:type="spellStart"/>
      <w:r>
        <w:t>PHP</w:t>
      </w:r>
      <w:proofErr w:type="spellEnd"/>
      <w:r>
        <w:t>).</w:t>
      </w:r>
    </w:p>
    <w:p w14:paraId="1E3C3F0D" w14:textId="1D991FC2" w:rsidR="00AC557A" w:rsidRDefault="00AC557A">
      <w:pPr>
        <w:pStyle w:val="Odstavekseznama"/>
        <w:numPr>
          <w:ilvl w:val="1"/>
          <w:numId w:val="6"/>
        </w:numPr>
      </w:pPr>
      <w:r>
        <w:t xml:space="preserve">Rešitev je preko programskih vmesnikov integrirana </w:t>
      </w:r>
      <w:r w:rsidR="003B05BE">
        <w:t>s sistemom vhodno-izhodne pošte (</w:t>
      </w:r>
      <w:proofErr w:type="spellStart"/>
      <w:r w:rsidR="003B05BE">
        <w:t>GC</w:t>
      </w:r>
      <w:proofErr w:type="spellEnd"/>
      <w:r w:rsidR="003B05BE">
        <w:t>)</w:t>
      </w:r>
      <w:r>
        <w:t>, sistemom za računovodstvo/knjigovodstvo (</w:t>
      </w:r>
      <w:proofErr w:type="spellStart"/>
      <w:r>
        <w:t>Cadis</w:t>
      </w:r>
      <w:proofErr w:type="spellEnd"/>
      <w:r>
        <w:t>), z dokumentnim sistemom (</w:t>
      </w:r>
      <w:proofErr w:type="spellStart"/>
      <w:r>
        <w:t>Office365</w:t>
      </w:r>
      <w:proofErr w:type="spellEnd"/>
      <w:r>
        <w:t>)</w:t>
      </w:r>
      <w:r w:rsidR="007005FA">
        <w:t xml:space="preserve">, </w:t>
      </w:r>
      <w:r w:rsidR="007005FA">
        <w:lastRenderedPageBreak/>
        <w:t>rešitvijo</w:t>
      </w:r>
      <w:r>
        <w:t xml:space="preserve"> </w:t>
      </w:r>
      <w:proofErr w:type="spellStart"/>
      <w:r>
        <w:t>ISNEP</w:t>
      </w:r>
      <w:proofErr w:type="spellEnd"/>
      <w:r w:rsidR="007005FA">
        <w:t xml:space="preserve"> ter </w:t>
      </w:r>
      <w:r w:rsidR="007005FA" w:rsidRPr="007005FA">
        <w:t>internim spletnim prostorskim pregledovalnikom za prikaz prostorskih podatkov</w:t>
      </w:r>
      <w:r>
        <w:t>.</w:t>
      </w:r>
    </w:p>
    <w:p w14:paraId="084B8D79" w14:textId="77777777" w:rsidR="00AC557A" w:rsidRDefault="00AC557A">
      <w:pPr>
        <w:pStyle w:val="Odstavekseznama"/>
        <w:numPr>
          <w:ilvl w:val="0"/>
          <w:numId w:val="6"/>
        </w:numPr>
      </w:pPr>
      <w:r>
        <w:t>Nadomestilo za uporabo stavbnih zemljišč (</w:t>
      </w:r>
      <w:proofErr w:type="spellStart"/>
      <w:r>
        <w:t>NUSZ</w:t>
      </w:r>
      <w:proofErr w:type="spellEnd"/>
      <w:r>
        <w:t>)</w:t>
      </w:r>
    </w:p>
    <w:p w14:paraId="557F13D4" w14:textId="77777777" w:rsidR="00F575B5" w:rsidRDefault="00F575B5">
      <w:pPr>
        <w:pStyle w:val="Odstavekseznama"/>
        <w:numPr>
          <w:ilvl w:val="1"/>
          <w:numId w:val="6"/>
        </w:numPr>
      </w:pPr>
      <w:proofErr w:type="spellStart"/>
      <w:r>
        <w:t>NUSZ</w:t>
      </w:r>
      <w:proofErr w:type="spellEnd"/>
      <w:r w:rsidR="00AC557A">
        <w:t xml:space="preserve"> je rešitev, ki informacijsko podpira referente </w:t>
      </w:r>
      <w:r>
        <w:t>pri vodenju evidence za odmero nadomestila za uporabo stavbnega zemljišča. Rešitev omogoča pregledovanje in urejanje atributnih podatkov za odmero, pregled grafičnih podatkov v prostorskem pregledovalniku ter izpis sumarnih poročil. Aplikacija je namenjena internim uporabnikom MOK.</w:t>
      </w:r>
    </w:p>
    <w:p w14:paraId="072880B0"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37DD9D28" w14:textId="77777777" w:rsidR="00AC557A" w:rsidRDefault="00AC557A">
      <w:pPr>
        <w:pStyle w:val="Odstavekseznama"/>
        <w:numPr>
          <w:ilvl w:val="1"/>
          <w:numId w:val="6"/>
        </w:numPr>
      </w:pPr>
      <w:r>
        <w:t>Rešitev je razvita v sodobnih spletnih tehnologijah (</w:t>
      </w:r>
      <w:proofErr w:type="spellStart"/>
      <w:r>
        <w:t>PHP</w:t>
      </w:r>
      <w:proofErr w:type="spellEnd"/>
      <w:r>
        <w:t>).</w:t>
      </w:r>
    </w:p>
    <w:p w14:paraId="4BE2CA5E" w14:textId="1535C2FD" w:rsidR="00AC557A" w:rsidRDefault="00AC557A">
      <w:pPr>
        <w:pStyle w:val="Odstavekseznama"/>
        <w:numPr>
          <w:ilvl w:val="1"/>
          <w:numId w:val="6"/>
        </w:numPr>
      </w:pPr>
      <w:r>
        <w:t xml:space="preserve">Rešitev je preko programskih vmesnikov integrirana </w:t>
      </w:r>
      <w:r w:rsidR="00ED0803">
        <w:t>s sistemom vhodno-izhodne pošte (</w:t>
      </w:r>
      <w:proofErr w:type="spellStart"/>
      <w:r w:rsidR="00ED0803">
        <w:t>GC</w:t>
      </w:r>
      <w:proofErr w:type="spellEnd"/>
      <w:r w:rsidR="00ED0803">
        <w:t xml:space="preserve">) </w:t>
      </w:r>
      <w:r w:rsidR="007005FA">
        <w:t>ter z</w:t>
      </w:r>
      <w:r w:rsidR="007005FA" w:rsidRPr="007005FA">
        <w:t xml:space="preserve"> internim spletnim prostorskim pregledovalnikom za prikaz prostorskih podatkov iz evidence </w:t>
      </w:r>
      <w:proofErr w:type="spellStart"/>
      <w:r w:rsidR="007005FA">
        <w:t>NUSZ</w:t>
      </w:r>
      <w:proofErr w:type="spellEnd"/>
      <w:r>
        <w:t>.</w:t>
      </w:r>
    </w:p>
    <w:p w14:paraId="567A52E3" w14:textId="77777777" w:rsidR="00FB661B" w:rsidRDefault="00FB661B">
      <w:pPr>
        <w:pStyle w:val="Odstavekseznama"/>
        <w:numPr>
          <w:ilvl w:val="0"/>
          <w:numId w:val="6"/>
        </w:numPr>
      </w:pPr>
      <w:r>
        <w:t xml:space="preserve">Prostorski portal </w:t>
      </w:r>
      <w:r w:rsidR="005007E7">
        <w:t>MOK</w:t>
      </w:r>
    </w:p>
    <w:p w14:paraId="4D075B4C" w14:textId="77777777" w:rsidR="00ED0803" w:rsidRDefault="00FB661B">
      <w:pPr>
        <w:pStyle w:val="Odstavekseznama"/>
        <w:numPr>
          <w:ilvl w:val="1"/>
          <w:numId w:val="6"/>
        </w:numPr>
      </w:pPr>
      <w:r>
        <w:t xml:space="preserve">Javni prostorski portal je centralna vstopna točka za tematske prostorske pregledovalnike, ki javnosti omogočajo vpogled v digitalne karte s prikazom prostorskih podatkov MOK (trenutno je na portalu objavljenih </w:t>
      </w:r>
      <w:r w:rsidR="00ED0803">
        <w:t>16 prostorskih</w:t>
      </w:r>
      <w:r>
        <w:t xml:space="preserve"> pregledovalnikov</w:t>
      </w:r>
      <w:r w:rsidR="005007E7">
        <w:t xml:space="preserve">). </w:t>
      </w:r>
    </w:p>
    <w:p w14:paraId="2DCAA708" w14:textId="6B736AE8" w:rsidR="00FB661B" w:rsidRDefault="00ED0803">
      <w:pPr>
        <w:pStyle w:val="Odstavekseznama"/>
        <w:numPr>
          <w:ilvl w:val="1"/>
          <w:numId w:val="6"/>
        </w:numPr>
      </w:pPr>
      <w:r>
        <w:t>Javni prostorskih portal je p</w:t>
      </w:r>
      <w:r w:rsidR="005007E7">
        <w:t xml:space="preserve">oleg tematskih pregledovalnikov </w:t>
      </w:r>
      <w:r>
        <w:t xml:space="preserve">tudi centralna vstopna točka za </w:t>
      </w:r>
      <w:r w:rsidR="005007E7">
        <w:t xml:space="preserve"> portal javnih objav občinskih prostorskih aktov</w:t>
      </w:r>
      <w:r>
        <w:t xml:space="preserve">, portal javnih razgrnitev občinskih prostorskih aktov ter portal ostalih objav prostorskih in </w:t>
      </w:r>
      <w:proofErr w:type="spellStart"/>
      <w:r>
        <w:t>okoljskih</w:t>
      </w:r>
      <w:proofErr w:type="spellEnd"/>
      <w:r>
        <w:t xml:space="preserve"> vsebin.</w:t>
      </w:r>
    </w:p>
    <w:p w14:paraId="5276AC35" w14:textId="77777777" w:rsidR="00FB661B" w:rsidRDefault="00FB661B">
      <w:pPr>
        <w:pStyle w:val="Odstavekseznama"/>
        <w:numPr>
          <w:ilvl w:val="1"/>
          <w:numId w:val="6"/>
        </w:numPr>
      </w:pPr>
      <w:r>
        <w:t xml:space="preserve">Prostorski portal je izdelan v </w:t>
      </w:r>
      <w:proofErr w:type="spellStart"/>
      <w:r>
        <w:t>CMS</w:t>
      </w:r>
      <w:proofErr w:type="spellEnd"/>
      <w:r>
        <w:t xml:space="preserve"> sistemu </w:t>
      </w:r>
      <w:proofErr w:type="spellStart"/>
      <w:r>
        <w:t>Wordpress</w:t>
      </w:r>
      <w:proofErr w:type="spellEnd"/>
      <w:r>
        <w:t xml:space="preserve"> in je javno dostopen na naslovu </w:t>
      </w:r>
      <w:proofErr w:type="spellStart"/>
      <w:r>
        <w:t>h</w:t>
      </w:r>
      <w:r w:rsidRPr="00CC0F09">
        <w:t>ttps</w:t>
      </w:r>
      <w:proofErr w:type="spellEnd"/>
      <w:r w:rsidRPr="00CC0F09">
        <w:t>://</w:t>
      </w:r>
      <w:proofErr w:type="spellStart"/>
      <w:r w:rsidRPr="00CC0F09">
        <w:t>prostor.kranj.si</w:t>
      </w:r>
      <w:proofErr w:type="spellEnd"/>
      <w:r w:rsidRPr="00CC0F09">
        <w:t>/</w:t>
      </w:r>
      <w:r>
        <w:t>.</w:t>
      </w:r>
    </w:p>
    <w:p w14:paraId="2DB93FFA" w14:textId="77777777" w:rsidR="00FB661B" w:rsidRDefault="00FB661B">
      <w:pPr>
        <w:pStyle w:val="Odstavekseznama"/>
        <w:numPr>
          <w:ilvl w:val="0"/>
          <w:numId w:val="6"/>
        </w:numPr>
      </w:pPr>
      <w:r w:rsidRPr="00CC0F09">
        <w:t>Pregledovalniki prostorskih podatkov za javnost</w:t>
      </w:r>
    </w:p>
    <w:p w14:paraId="17AA3CB3" w14:textId="3F835E7B" w:rsidR="00ED0803" w:rsidRDefault="00FB661B" w:rsidP="00ED0803">
      <w:pPr>
        <w:pStyle w:val="Odstavekseznama"/>
        <w:numPr>
          <w:ilvl w:val="1"/>
          <w:numId w:val="6"/>
        </w:numPr>
      </w:pPr>
      <w:r w:rsidRPr="00105C2C">
        <w:t>Pregledovalniki prostorskih podatkov za javnost, ki jih zagotavlja MOK</w:t>
      </w:r>
      <w:r>
        <w:t xml:space="preserve"> prek javnega </w:t>
      </w:r>
      <w:r w:rsidRPr="00C867C6">
        <w:t xml:space="preserve">prostorskega portala, so trenutno: </w:t>
      </w:r>
      <w:r w:rsidR="00ED0803" w:rsidRPr="00C867C6">
        <w:t xml:space="preserve">1. </w:t>
      </w:r>
      <w:proofErr w:type="spellStart"/>
      <w:r w:rsidR="00ED0803" w:rsidRPr="00C867C6">
        <w:t>AED</w:t>
      </w:r>
      <w:proofErr w:type="spellEnd"/>
      <w:r w:rsidR="00ED0803" w:rsidRPr="00C867C6">
        <w:t xml:space="preserve"> lokacije, 2. Šolske poti, 3. Cestne zapore, 4.</w:t>
      </w:r>
      <w:r w:rsidRPr="00C867C6">
        <w:t xml:space="preserve"> Veljavna namenska raba</w:t>
      </w:r>
      <w:r w:rsidR="00ED0803" w:rsidRPr="00C867C6">
        <w:t xml:space="preserve"> prostora</w:t>
      </w:r>
      <w:r w:rsidRPr="00C867C6">
        <w:t xml:space="preserve">, </w:t>
      </w:r>
      <w:r w:rsidR="00ED0803" w:rsidRPr="00C867C6">
        <w:t xml:space="preserve">5. Lastništvo parcel v lasti MOK, RS in KS, 6. Hladilni avtomati z lokalno ponudbo, 7. </w:t>
      </w:r>
      <w:proofErr w:type="spellStart"/>
      <w:r w:rsidR="00ED0803" w:rsidRPr="00C867C6">
        <w:t>Pitniki</w:t>
      </w:r>
      <w:proofErr w:type="spellEnd"/>
      <w:r w:rsidR="00ED0803" w:rsidRPr="00C867C6">
        <w:t xml:space="preserve">, 8. </w:t>
      </w:r>
      <w:proofErr w:type="spellStart"/>
      <w:r w:rsidR="00ED0803" w:rsidRPr="00C867C6">
        <w:t>KRsKOLESOM</w:t>
      </w:r>
      <w:proofErr w:type="spellEnd"/>
      <w:r w:rsidR="00ED0803" w:rsidRPr="00C867C6">
        <w:t>, 9. Prikaz stanja prostora, 10. Parkirne cone in javna parkirišča, 11. Lokacije radarjev in prikazovalnikov hitrosti, 12. Strateški načrt dostopnosti, 13. Kataster javnih zelenih površin, 14. Poškodovanost cest, 15. Zaklonišča</w:t>
      </w:r>
      <w:r w:rsidR="00ED0803">
        <w:t xml:space="preserve">  </w:t>
      </w:r>
    </w:p>
    <w:p w14:paraId="1C90CB1B" w14:textId="77777777" w:rsidR="00FB661B" w:rsidRDefault="00FB661B">
      <w:pPr>
        <w:pStyle w:val="Odstavekseznama"/>
        <w:numPr>
          <w:ilvl w:val="1"/>
          <w:numId w:val="6"/>
        </w:numPr>
      </w:pPr>
      <w:r>
        <w:t>Pregledovalniki praviloma uporabljajo podatke prostorske podatkovne platforme in koristijo spletne servise MOK (</w:t>
      </w:r>
      <w:proofErr w:type="spellStart"/>
      <w:r>
        <w:t>WMS</w:t>
      </w:r>
      <w:proofErr w:type="spellEnd"/>
      <w:r>
        <w:t>/</w:t>
      </w:r>
      <w:proofErr w:type="spellStart"/>
      <w:r>
        <w:t>WFS</w:t>
      </w:r>
      <w:proofErr w:type="spellEnd"/>
      <w:r>
        <w:t>/</w:t>
      </w:r>
      <w:proofErr w:type="spellStart"/>
      <w:r>
        <w:t>GWC</w:t>
      </w:r>
      <w:proofErr w:type="spellEnd"/>
      <w:r>
        <w:t xml:space="preserve">). </w:t>
      </w:r>
    </w:p>
    <w:p w14:paraId="79CC9BCE" w14:textId="77777777" w:rsidR="00FB661B" w:rsidRDefault="00FB661B">
      <w:pPr>
        <w:pStyle w:val="Odstavekseznama"/>
        <w:numPr>
          <w:ilvl w:val="0"/>
          <w:numId w:val="6"/>
        </w:numPr>
      </w:pPr>
      <w:r>
        <w:t xml:space="preserve">Portal </w:t>
      </w:r>
      <w:r w:rsidRPr="00105C2C">
        <w:t>javnih objav občinskih prostorskih aktov</w:t>
      </w:r>
      <w:r>
        <w:t>:</w:t>
      </w:r>
    </w:p>
    <w:p w14:paraId="3982153D" w14:textId="77777777" w:rsidR="00FB661B" w:rsidRPr="003B0175" w:rsidRDefault="00FB661B">
      <w:pPr>
        <w:pStyle w:val="Odstavekseznama"/>
        <w:numPr>
          <w:ilvl w:val="1"/>
          <w:numId w:val="6"/>
        </w:numPr>
      </w:pPr>
      <w:r>
        <w:t xml:space="preserve">Portal </w:t>
      </w:r>
      <w:r w:rsidRPr="00105C2C">
        <w:t>javnih objav občinskih prostorskih aktov</w:t>
      </w:r>
      <w:r>
        <w:t xml:space="preserve"> je spletno mesto namenjeno javnosti, na katerem so objavljeni podatki o veljavnih prostorskih aktih v pristojnosti Mestne občine Kranj. Na portalu so prikazane izbrane vsebine, ki so vodene v DPA, omogočen je </w:t>
      </w:r>
      <w:r w:rsidRPr="003B0175">
        <w:t xml:space="preserve">vpogled v dokumentacijo prostorskega akta in </w:t>
      </w:r>
      <w:r>
        <w:t xml:space="preserve">v </w:t>
      </w:r>
      <w:r w:rsidRPr="003B0175">
        <w:t>grafične</w:t>
      </w:r>
      <w:r>
        <w:t xml:space="preserve"> vsebine posameznega prostorskega akta</w:t>
      </w:r>
      <w:r w:rsidRPr="003B0175">
        <w:t xml:space="preserve"> (v kombinaciji z drugimi izbranimi prostorskimi vsebinami).</w:t>
      </w:r>
    </w:p>
    <w:p w14:paraId="4E75921C" w14:textId="46D99924" w:rsidR="00FB661B" w:rsidRDefault="00FB661B">
      <w:pPr>
        <w:pStyle w:val="Odstavekseznama"/>
        <w:numPr>
          <w:ilvl w:val="1"/>
          <w:numId w:val="6"/>
        </w:numPr>
      </w:pPr>
      <w:r>
        <w:t>Rešitev deluje nad podatki iz integralne platforme prostorskih podatkov</w:t>
      </w:r>
      <w:r w:rsidR="00ED0803">
        <w:t xml:space="preserve"> ter</w:t>
      </w:r>
      <w:r>
        <w:t xml:space="preserve"> koristi spletne servise MOK</w:t>
      </w:r>
      <w:r w:rsidR="00ED0803">
        <w:t>.</w:t>
      </w:r>
    </w:p>
    <w:p w14:paraId="50423EAE" w14:textId="77777777" w:rsidR="00FB661B" w:rsidRDefault="00FB661B">
      <w:pPr>
        <w:pStyle w:val="Odstavekseznama"/>
        <w:numPr>
          <w:ilvl w:val="1"/>
          <w:numId w:val="6"/>
        </w:numPr>
      </w:pPr>
      <w:r>
        <w:t>Rešitev je preko programskih vmesnikov integrirana z rešitvijo DPA ter</w:t>
      </w:r>
      <w:r w:rsidRPr="007005FA">
        <w:t xml:space="preserve"> </w:t>
      </w:r>
      <w:r>
        <w:t xml:space="preserve">z </w:t>
      </w:r>
      <w:r w:rsidRPr="007005FA">
        <w:t xml:space="preserve">internim spletnim prostorskim pregledovalnikom za prikaz prostorskih podatkov </w:t>
      </w:r>
      <w:r>
        <w:t>prostorskega akta</w:t>
      </w:r>
      <w:r w:rsidRPr="007005FA">
        <w:t>.</w:t>
      </w:r>
    </w:p>
    <w:p w14:paraId="64E098AE" w14:textId="5AD3873E" w:rsidR="00ED0803" w:rsidRPr="00C867C6" w:rsidRDefault="00ED0803" w:rsidP="00ED0803">
      <w:pPr>
        <w:pStyle w:val="Odstavekseznama"/>
        <w:numPr>
          <w:ilvl w:val="0"/>
          <w:numId w:val="6"/>
        </w:numPr>
      </w:pPr>
      <w:r w:rsidRPr="00C867C6">
        <w:t>Portal javnih razgrnitev občinskih prostorskih aktov:</w:t>
      </w:r>
    </w:p>
    <w:p w14:paraId="174E35E9" w14:textId="21A61B9E" w:rsidR="00ED0803" w:rsidRPr="00C867C6" w:rsidRDefault="00ED0803" w:rsidP="00ED0803">
      <w:pPr>
        <w:pStyle w:val="Odstavekseznama"/>
        <w:numPr>
          <w:ilvl w:val="1"/>
          <w:numId w:val="6"/>
        </w:numPr>
      </w:pPr>
      <w:r w:rsidRPr="00C867C6">
        <w:t xml:space="preserve">Portal javnih </w:t>
      </w:r>
      <w:r w:rsidR="00F73302" w:rsidRPr="00C867C6">
        <w:t>razgrnitev</w:t>
      </w:r>
      <w:r w:rsidRPr="00C867C6">
        <w:t xml:space="preserve"> občinskih prostorskih aktov je spletno mesto namenjeno javnosti, na katerem </w:t>
      </w:r>
      <w:r w:rsidR="00F73302" w:rsidRPr="00C867C6">
        <w:t>je omogočeno sodelovanje javnosti v postopkih priprave prostorskih aktov</w:t>
      </w:r>
      <w:r w:rsidRPr="00C867C6">
        <w:t xml:space="preserve"> v pristojnosti Mestne občine Kranj. Na portalu so prikazane izbrane vsebine, ki so vodene v DPA, omogočen je vpogled v dokumentacijo prostorskega akta in v grafične vsebine posameznega prostorskega akta (v kombinaciji z drugimi izbranimi prostorskimi vsebinami).</w:t>
      </w:r>
      <w:r w:rsidR="00F73302" w:rsidRPr="00C867C6">
        <w:t xml:space="preserve"> Za določeno obdobje je omogočeno javnosti podajati (locirane) pripombe ali komentarje, ki se shranijo in nadalje obdelujejo v rešitvi DPA.</w:t>
      </w:r>
    </w:p>
    <w:p w14:paraId="2E76F84C" w14:textId="77777777" w:rsidR="00ED0803" w:rsidRPr="00C867C6" w:rsidRDefault="00ED0803" w:rsidP="00ED0803">
      <w:pPr>
        <w:pStyle w:val="Odstavekseznama"/>
        <w:numPr>
          <w:ilvl w:val="1"/>
          <w:numId w:val="6"/>
        </w:numPr>
      </w:pPr>
      <w:r w:rsidRPr="00C867C6">
        <w:lastRenderedPageBreak/>
        <w:t xml:space="preserve">Rešitev deluje nad podatki iz integralne platforme prostorskih podatkov, koristi spletne servise MOK ter podatke zapisuje nazaj v platformo. </w:t>
      </w:r>
    </w:p>
    <w:p w14:paraId="636F9A7A" w14:textId="77777777" w:rsidR="00ED0803" w:rsidRPr="00C867C6" w:rsidRDefault="00ED0803" w:rsidP="00ED0803">
      <w:pPr>
        <w:pStyle w:val="Odstavekseznama"/>
        <w:numPr>
          <w:ilvl w:val="1"/>
          <w:numId w:val="6"/>
        </w:numPr>
      </w:pPr>
      <w:r w:rsidRPr="00C867C6">
        <w:t>Rešitev je preko programskih vmesnikov integrirana z rešitvijo DPA ter z internim spletnim prostorskim pregledovalnikom za prikaz prostorskih podatkov prostorskega akta.</w:t>
      </w:r>
    </w:p>
    <w:p w14:paraId="012710E1" w14:textId="1E092EAC" w:rsidR="00ED0803" w:rsidRPr="00C867C6" w:rsidRDefault="00ED0803" w:rsidP="00ED0803">
      <w:pPr>
        <w:pStyle w:val="Odstavekseznama"/>
        <w:numPr>
          <w:ilvl w:val="0"/>
          <w:numId w:val="6"/>
        </w:numPr>
      </w:pPr>
      <w:r w:rsidRPr="00C867C6">
        <w:t xml:space="preserve">Portal javnih </w:t>
      </w:r>
      <w:r w:rsidR="00A478E0" w:rsidRPr="00C867C6">
        <w:t xml:space="preserve">objav ostalih prostorskih in </w:t>
      </w:r>
      <w:proofErr w:type="spellStart"/>
      <w:r w:rsidR="00A478E0" w:rsidRPr="00C867C6">
        <w:t>okoljskih</w:t>
      </w:r>
      <w:proofErr w:type="spellEnd"/>
      <w:r w:rsidR="00A478E0" w:rsidRPr="00C867C6">
        <w:t xml:space="preserve"> vsebin</w:t>
      </w:r>
      <w:r w:rsidRPr="00C867C6">
        <w:t>:</w:t>
      </w:r>
    </w:p>
    <w:p w14:paraId="52BF2808" w14:textId="05C35133" w:rsidR="00ED0803" w:rsidRPr="00C867C6" w:rsidRDefault="00ED0803" w:rsidP="00ED0803">
      <w:pPr>
        <w:pStyle w:val="Odstavekseznama"/>
        <w:numPr>
          <w:ilvl w:val="1"/>
          <w:numId w:val="6"/>
        </w:numPr>
      </w:pPr>
      <w:r w:rsidRPr="00C867C6">
        <w:t xml:space="preserve">Portal javnih objav </w:t>
      </w:r>
      <w:r w:rsidR="00A478E0" w:rsidRPr="00C867C6">
        <w:t xml:space="preserve">ostalih prostorskih in </w:t>
      </w:r>
      <w:proofErr w:type="spellStart"/>
      <w:r w:rsidR="00A478E0" w:rsidRPr="00C867C6">
        <w:t>okoljskih</w:t>
      </w:r>
      <w:proofErr w:type="spellEnd"/>
      <w:r w:rsidR="00A478E0" w:rsidRPr="00C867C6">
        <w:t xml:space="preserve"> vsebin</w:t>
      </w:r>
      <w:r w:rsidRPr="00C867C6">
        <w:t xml:space="preserve"> je spletno mesto namenjeno javnosti, na katerem so objavljeni podatki </w:t>
      </w:r>
      <w:r w:rsidR="00A478E0" w:rsidRPr="00C867C6">
        <w:t xml:space="preserve">o prostorskih in </w:t>
      </w:r>
      <w:proofErr w:type="spellStart"/>
      <w:r w:rsidR="00A478E0" w:rsidRPr="00C867C6">
        <w:t>okoljskih</w:t>
      </w:r>
      <w:proofErr w:type="spellEnd"/>
      <w:r w:rsidR="00A478E0" w:rsidRPr="00C867C6">
        <w:t xml:space="preserve"> vsebinah</w:t>
      </w:r>
      <w:r w:rsidRPr="00C867C6">
        <w:t xml:space="preserve"> v pristojnosti Mestne občine Kranj</w:t>
      </w:r>
      <w:r w:rsidR="00A478E0" w:rsidRPr="00C867C6">
        <w:t xml:space="preserve"> (npr. urbanistična zasnova za izbrano območje, program opremljanja za izbrano območje ipd.)</w:t>
      </w:r>
      <w:r w:rsidRPr="00C867C6">
        <w:t xml:space="preserve">. Na portalu so prikazane izbrane vsebine, ki so vodene v </w:t>
      </w:r>
      <w:proofErr w:type="spellStart"/>
      <w:r w:rsidR="00A478E0" w:rsidRPr="00C867C6">
        <w:t>DJO</w:t>
      </w:r>
      <w:proofErr w:type="spellEnd"/>
      <w:r w:rsidRPr="00C867C6">
        <w:t xml:space="preserve">, omogočen je vpogled v dokumentacijo </w:t>
      </w:r>
      <w:r w:rsidR="00A478E0" w:rsidRPr="00C867C6">
        <w:t>vsebine</w:t>
      </w:r>
      <w:r w:rsidRPr="00C867C6">
        <w:t xml:space="preserve"> in v grafične vsebine (v kombinaciji z drugimi izbranimi prostorskimi vsebinami).</w:t>
      </w:r>
    </w:p>
    <w:p w14:paraId="0A6F9FC4" w14:textId="73B47E5D" w:rsidR="00ED0803" w:rsidRPr="00C867C6" w:rsidRDefault="00ED0803" w:rsidP="00ED0803">
      <w:pPr>
        <w:pStyle w:val="Odstavekseznama"/>
        <w:numPr>
          <w:ilvl w:val="1"/>
          <w:numId w:val="6"/>
        </w:numPr>
      </w:pPr>
      <w:r w:rsidRPr="00C867C6">
        <w:t>Rešitev deluje nad podatki iz integralne platforme prostorskih podatkov</w:t>
      </w:r>
      <w:r w:rsidR="00A478E0" w:rsidRPr="00C867C6">
        <w:t xml:space="preserve"> ter</w:t>
      </w:r>
      <w:r w:rsidRPr="00C867C6">
        <w:t xml:space="preserve"> koristi spletne servise MO</w:t>
      </w:r>
      <w:r w:rsidR="00A478E0" w:rsidRPr="00C867C6">
        <w:t>K.</w:t>
      </w:r>
    </w:p>
    <w:p w14:paraId="4414968E" w14:textId="0D4BAFF3" w:rsidR="00ED0803" w:rsidRPr="00C867C6" w:rsidRDefault="00ED0803" w:rsidP="00A478E0">
      <w:pPr>
        <w:pStyle w:val="Odstavekseznama"/>
        <w:numPr>
          <w:ilvl w:val="1"/>
          <w:numId w:val="6"/>
        </w:numPr>
      </w:pPr>
      <w:r w:rsidRPr="00C867C6">
        <w:t>Rešitev je preko programskih vmesnikov integrirana z rešitvijo DPA ter z internim spletnim prostorskim pregledovalnikom za prikaz prostorskih podatkov prostorskega akta.</w:t>
      </w:r>
    </w:p>
    <w:p w14:paraId="186B73BA" w14:textId="77777777" w:rsidR="003B0175" w:rsidRDefault="00FB661B">
      <w:pPr>
        <w:pStyle w:val="Odstavekseznama"/>
        <w:numPr>
          <w:ilvl w:val="0"/>
          <w:numId w:val="6"/>
        </w:numPr>
      </w:pPr>
      <w:r>
        <w:t>Portal poslovnih lokacij MOK</w:t>
      </w:r>
    </w:p>
    <w:p w14:paraId="6D436A3A" w14:textId="77777777" w:rsidR="00FB661B" w:rsidRDefault="00FB661B">
      <w:pPr>
        <w:pStyle w:val="Odstavekseznama"/>
        <w:numPr>
          <w:ilvl w:val="1"/>
          <w:numId w:val="6"/>
        </w:numPr>
      </w:pPr>
      <w:r>
        <w:t>Spletni portal je namenjen vpogledu v opisne in grafične podatke o poslovnih lokacijah v Mestni občini Kranj ter vpogledu v objavljene novice, oglase, dogodke in druge vsebine, povezane s poslovnimi lokacijami.</w:t>
      </w:r>
      <w:r w:rsidRPr="00FB661B">
        <w:t xml:space="preserve"> </w:t>
      </w:r>
      <w:r>
        <w:t>Glede na implementiran sistem pravic uporabnikov</w:t>
      </w:r>
      <w:r w:rsidR="00F0224C">
        <w:t xml:space="preserve"> omogoča vpogled v atributne in grafične podatke o poslovni lokaciji, vpogled v novice in nepremičninske oglase, možnost dodajanja internih sporočil in novic, pregled in dodajanje dokumentov o poslovni lokaciji ipd. Rešitev je namenjena internim uporabnikom MOK, pravnim osebam na območju poslovnih lokacij ter zainteresirani javnosti.</w:t>
      </w:r>
    </w:p>
    <w:p w14:paraId="4E4F3419" w14:textId="77777777" w:rsidR="00F0224C" w:rsidRDefault="00F0224C">
      <w:pPr>
        <w:pStyle w:val="Odstavekseznama"/>
        <w:numPr>
          <w:ilvl w:val="1"/>
          <w:numId w:val="6"/>
        </w:numPr>
      </w:pPr>
      <w:r>
        <w:t xml:space="preserve">Rešitev deluje nad podatki iz integralne platforme prostorskih podatkov in koristi spletne servise MOK. </w:t>
      </w:r>
    </w:p>
    <w:p w14:paraId="4F8E74D4" w14:textId="77777777" w:rsidR="005007E7" w:rsidRDefault="005007E7">
      <w:pPr>
        <w:pStyle w:val="Odstavekseznama"/>
        <w:numPr>
          <w:ilvl w:val="1"/>
          <w:numId w:val="6"/>
        </w:numPr>
      </w:pPr>
      <w:r>
        <w:t xml:space="preserve">Portal je izdelan v </w:t>
      </w:r>
      <w:proofErr w:type="spellStart"/>
      <w:r>
        <w:t>CMS</w:t>
      </w:r>
      <w:proofErr w:type="spellEnd"/>
      <w:r>
        <w:t xml:space="preserve"> sistemu </w:t>
      </w:r>
      <w:proofErr w:type="spellStart"/>
      <w:r>
        <w:t>Wordpress</w:t>
      </w:r>
      <w:proofErr w:type="spellEnd"/>
      <w:r>
        <w:t>.</w:t>
      </w:r>
    </w:p>
    <w:p w14:paraId="2724C960" w14:textId="77777777" w:rsidR="00F0224C" w:rsidRPr="00C867C6" w:rsidRDefault="00F0224C">
      <w:pPr>
        <w:pStyle w:val="Odstavekseznama"/>
        <w:numPr>
          <w:ilvl w:val="1"/>
          <w:numId w:val="6"/>
        </w:numPr>
      </w:pPr>
      <w:r w:rsidRPr="00C867C6">
        <w:t>Rešitev je preko programskih vmesnikov integrirana z internim spletnim prostorskim pregledovalnikom za prikaz prostorskih podatkov o poslovnih lokacijah.</w:t>
      </w:r>
    </w:p>
    <w:p w14:paraId="3680AE08" w14:textId="7A5C0CEF" w:rsidR="00A44F98" w:rsidRPr="00C867C6" w:rsidRDefault="00A44F98" w:rsidP="00A44F98">
      <w:pPr>
        <w:pStyle w:val="Odstavekseznama"/>
        <w:numPr>
          <w:ilvl w:val="0"/>
          <w:numId w:val="6"/>
        </w:numPr>
      </w:pPr>
      <w:r w:rsidRPr="00C867C6">
        <w:t>Komunalni prispevek (KP)</w:t>
      </w:r>
    </w:p>
    <w:p w14:paraId="67FEC655" w14:textId="65D1E17B" w:rsidR="00A44F98" w:rsidRPr="00C867C6" w:rsidRDefault="00A44F98" w:rsidP="00A44F98">
      <w:pPr>
        <w:pStyle w:val="Odstavekseznama"/>
        <w:numPr>
          <w:ilvl w:val="1"/>
          <w:numId w:val="6"/>
        </w:numPr>
      </w:pPr>
      <w:r w:rsidRPr="00C867C6">
        <w:t xml:space="preserve">Komunalni prispevek je rešitev za vodenje postopkov odmere komunalnega prispevka, ki omogoča obdelavo vlog, izračun komunalnega prispevka ter pripravo in izdajo odločb in spremljajočih dokumentov. Rešitev podpira celoten proces od prevzema vloge, vnosa in obdelave podatkov (vključno z izborom parcel in objektov), do generiranja odločb in plačilnih nalogov ter vodenja evidence zaključenih postopkov. Aplikacija vključuje tudi nadzorno ploščo za pregled </w:t>
      </w:r>
      <w:proofErr w:type="spellStart"/>
      <w:r w:rsidRPr="00C867C6">
        <w:t>neprevzetih</w:t>
      </w:r>
      <w:proofErr w:type="spellEnd"/>
      <w:r w:rsidRPr="00C867C6">
        <w:t xml:space="preserve"> vlog, aktivnih postopkov in evidence odmer ter omogoča napredno iskanje in filtriranje podatkov. Rešitev je namenjena internim uporabnikom MOK.</w:t>
      </w:r>
    </w:p>
    <w:p w14:paraId="57B00825" w14:textId="72D2568A" w:rsidR="00A44F98" w:rsidRPr="00C867C6" w:rsidRDefault="00A44F98" w:rsidP="00A44F98">
      <w:pPr>
        <w:pStyle w:val="Odstavekseznama"/>
        <w:numPr>
          <w:ilvl w:val="1"/>
          <w:numId w:val="6"/>
        </w:numPr>
      </w:pPr>
      <w:r w:rsidRPr="00C867C6">
        <w:t xml:space="preserve">Rešitev deluje nad podatki iz integralne platforme prostorskih podatkov, koristi spletne servise MOK ter podatke zapisuje nazaj v platformo. </w:t>
      </w:r>
    </w:p>
    <w:p w14:paraId="33423620" w14:textId="0A1A2E84" w:rsidR="00A44F98" w:rsidRPr="00C867C6" w:rsidRDefault="00A44F98" w:rsidP="00A44F98">
      <w:pPr>
        <w:pStyle w:val="Odstavekseznama"/>
        <w:numPr>
          <w:ilvl w:val="1"/>
          <w:numId w:val="6"/>
        </w:numPr>
      </w:pPr>
      <w:r w:rsidRPr="00C867C6">
        <w:t>Rešitev je preko programskih vmesnikov integrirana z dokumentnim sistemom (Office 365) za pripravo in urejanje dokumentov ter s sistemom vhodno-izhodne pošte (</w:t>
      </w:r>
      <w:proofErr w:type="spellStart"/>
      <w:r w:rsidRPr="00C867C6">
        <w:t>GC</w:t>
      </w:r>
      <w:proofErr w:type="spellEnd"/>
      <w:r w:rsidRPr="00C867C6">
        <w:t>) za prevzem in obdelavo zadev.</w:t>
      </w:r>
    </w:p>
    <w:p w14:paraId="5E595920" w14:textId="129C156C" w:rsidR="00A44F98" w:rsidRPr="00C867C6" w:rsidRDefault="00A44F98" w:rsidP="00A44F98">
      <w:pPr>
        <w:pStyle w:val="Odstavekseznama"/>
        <w:numPr>
          <w:ilvl w:val="0"/>
          <w:numId w:val="6"/>
        </w:numPr>
      </w:pPr>
      <w:r w:rsidRPr="00C867C6">
        <w:t>Prekopi in zapore cest (</w:t>
      </w:r>
      <w:proofErr w:type="spellStart"/>
      <w:r w:rsidRPr="00C867C6">
        <w:t>PZC</w:t>
      </w:r>
      <w:proofErr w:type="spellEnd"/>
      <w:r w:rsidRPr="00C867C6">
        <w:t>)</w:t>
      </w:r>
    </w:p>
    <w:p w14:paraId="61401C97" w14:textId="3D128463" w:rsidR="00A44F98" w:rsidRPr="00C867C6" w:rsidRDefault="00A44F98" w:rsidP="00A44F98">
      <w:pPr>
        <w:pStyle w:val="Odstavekseznama"/>
        <w:numPr>
          <w:ilvl w:val="1"/>
          <w:numId w:val="6"/>
        </w:numPr>
      </w:pPr>
      <w:r w:rsidRPr="00C867C6">
        <w:t xml:space="preserve">Prekopi in zapore cest je informacijska rešitev za vodenje postopkov izdaje dovoljenj za zaporo cest in soglasij za prekop cest. Aplikacija omogoča obdelavo vlog, zajem in urejanje prostorskih podatkov o odsekih cest (vključno z grafičnim izborom in urejanjem geometrije), vnos spremljajočih atributnih podatkov ter pripravo in izdajo uradnih dokumentov. Rešitev podpira celoten proces od vnosa osnovnih podatkov in obdelave vloge, do generiranja dokumentov ter vodenja evidence postopkov. Vključuje tudi nadzorno ploščo za pregled </w:t>
      </w:r>
      <w:proofErr w:type="spellStart"/>
      <w:r w:rsidRPr="00C867C6">
        <w:t>neprevzetih</w:t>
      </w:r>
      <w:proofErr w:type="spellEnd"/>
      <w:r w:rsidRPr="00C867C6">
        <w:t xml:space="preserve"> vlog in </w:t>
      </w:r>
      <w:r w:rsidRPr="00C867C6">
        <w:lastRenderedPageBreak/>
        <w:t>aktivnih postopkov ter funkcionalnosti za iskanje in filtriranje podatkov. Rešitev je namenjena internim uporabnikom MOK.</w:t>
      </w:r>
    </w:p>
    <w:p w14:paraId="127F2BB5" w14:textId="77777777" w:rsidR="00A44F98" w:rsidRPr="00C867C6" w:rsidRDefault="00A44F98" w:rsidP="00A44F98">
      <w:pPr>
        <w:pStyle w:val="Odstavekseznama"/>
        <w:numPr>
          <w:ilvl w:val="1"/>
          <w:numId w:val="6"/>
        </w:numPr>
      </w:pPr>
      <w:r w:rsidRPr="00C867C6">
        <w:t xml:space="preserve">Rešitev deluje nad podatki iz integralne platforme prostorskih podatkov, koristi spletne servise MOK ter podatke zapisuje nazaj v platformo. </w:t>
      </w:r>
    </w:p>
    <w:p w14:paraId="44142534" w14:textId="7D5D3ACF" w:rsidR="00A44F98" w:rsidRPr="00C867C6" w:rsidRDefault="00A44F98" w:rsidP="00A44F98">
      <w:pPr>
        <w:pStyle w:val="Odstavekseznama"/>
        <w:numPr>
          <w:ilvl w:val="1"/>
          <w:numId w:val="6"/>
        </w:numPr>
      </w:pPr>
      <w:r w:rsidRPr="00C867C6">
        <w:t>Rešitev je preko programskih vmesnikov integrirana z dokumentnim sistemom (Office 365) za pripravo in urejanje dokumentov ter s sistemom vhodno-izhodne pošte (</w:t>
      </w:r>
      <w:proofErr w:type="spellStart"/>
      <w:r w:rsidRPr="00C867C6">
        <w:t>GC</w:t>
      </w:r>
      <w:proofErr w:type="spellEnd"/>
      <w:r w:rsidRPr="00C867C6">
        <w:t>) za prevzem in obdelavo zadev.</w:t>
      </w:r>
    </w:p>
    <w:p w14:paraId="5B7F6857" w14:textId="58FF89E1" w:rsidR="00A44F98" w:rsidRPr="00C867C6" w:rsidRDefault="00A44F98" w:rsidP="00A44F98">
      <w:pPr>
        <w:pStyle w:val="Odstavekseznama"/>
        <w:numPr>
          <w:ilvl w:val="0"/>
          <w:numId w:val="6"/>
        </w:numPr>
      </w:pPr>
      <w:r w:rsidRPr="00C867C6">
        <w:t>Prometna signalizacija (</w:t>
      </w:r>
      <w:proofErr w:type="spellStart"/>
      <w:r w:rsidRPr="00C867C6">
        <w:t>PS</w:t>
      </w:r>
      <w:proofErr w:type="spellEnd"/>
      <w:r w:rsidRPr="00C867C6">
        <w:t>)</w:t>
      </w:r>
    </w:p>
    <w:p w14:paraId="7D140D53" w14:textId="3107FB22" w:rsidR="007D0ECC" w:rsidRPr="00C867C6" w:rsidRDefault="007D0ECC" w:rsidP="007D0ECC">
      <w:pPr>
        <w:pStyle w:val="Odstavekseznama"/>
        <w:numPr>
          <w:ilvl w:val="1"/>
          <w:numId w:val="6"/>
        </w:numPr>
      </w:pPr>
      <w:r w:rsidRPr="00C867C6">
        <w:t>Prometna signalizacija je rešitev za vodenje postopkov s področja upravljanja vertikalne in horizontalne prometne signalizacije ter za vodenje katastra prometne signalizacije. Rešitev omogoča pripravo delovnih nalogov in soglasij, zajem in urejanje lokacij stojnih mest ter prometnih znakov (vključno z grafičnim izborom in urejanjem), določanje akcij (postavitev, zamenjava, vzdrževanje, odstranitev) ter spremljanje celotnega življenjskega cikla izvedbe – od priprave naloga, izvedbe terenskih del do pregleda in potrditve izvedbe. Aplikacija vključuje tudi kataster prometne signalizacije z vpogledom v aktualne podatke ter nadzorno ploščo za pregled in upravljanje postopkov. Rešitev je namenjena internim uporabnikom MOK in zunanjim izvajalcem (npr. Komunala Kranj).</w:t>
      </w:r>
    </w:p>
    <w:p w14:paraId="7ED6F099" w14:textId="77777777" w:rsidR="007D0ECC" w:rsidRPr="00C867C6" w:rsidRDefault="007D0ECC" w:rsidP="007D0ECC">
      <w:pPr>
        <w:pStyle w:val="Odstavekseznama"/>
        <w:numPr>
          <w:ilvl w:val="1"/>
          <w:numId w:val="6"/>
        </w:numPr>
      </w:pPr>
      <w:r w:rsidRPr="00C867C6">
        <w:t xml:space="preserve">Rešitev deluje nad podatki iz integralne platforme prostorskih podatkov, koristi spletne servise MOK ter podatke zapisuje nazaj v platformo. </w:t>
      </w:r>
    </w:p>
    <w:p w14:paraId="5FBAA09E" w14:textId="77777777" w:rsidR="007D0ECC" w:rsidRPr="00C867C6" w:rsidRDefault="007D0ECC" w:rsidP="007D0ECC">
      <w:pPr>
        <w:pStyle w:val="Odstavekseznama"/>
        <w:numPr>
          <w:ilvl w:val="1"/>
          <w:numId w:val="6"/>
        </w:numPr>
      </w:pPr>
      <w:bookmarkStart w:id="4" w:name="_Toc67646686"/>
      <w:bookmarkStart w:id="5" w:name="_Toc67648164"/>
      <w:bookmarkStart w:id="6" w:name="_Toc67669794"/>
      <w:bookmarkStart w:id="7" w:name="_Toc67646687"/>
      <w:bookmarkStart w:id="8" w:name="_Toc67648165"/>
      <w:bookmarkStart w:id="9" w:name="_Toc67669795"/>
      <w:bookmarkStart w:id="10" w:name="_Toc67646688"/>
      <w:bookmarkStart w:id="11" w:name="_Toc67648166"/>
      <w:bookmarkStart w:id="12" w:name="_Toc67669796"/>
      <w:bookmarkStart w:id="13" w:name="_Toc67646689"/>
      <w:bookmarkStart w:id="14" w:name="_Toc67648167"/>
      <w:bookmarkStart w:id="15" w:name="_Toc67669797"/>
      <w:bookmarkStart w:id="16" w:name="_Toc67646690"/>
      <w:bookmarkStart w:id="17" w:name="_Toc67648168"/>
      <w:bookmarkStart w:id="18" w:name="_Toc67669798"/>
      <w:bookmarkStart w:id="19" w:name="_Toc67646691"/>
      <w:bookmarkStart w:id="20" w:name="_Toc67648169"/>
      <w:bookmarkStart w:id="21" w:name="_Toc67669799"/>
      <w:bookmarkStart w:id="22" w:name="_Toc67646692"/>
      <w:bookmarkStart w:id="23" w:name="_Toc67648170"/>
      <w:bookmarkStart w:id="24" w:name="_Toc67669800"/>
      <w:bookmarkStart w:id="25" w:name="_Toc67646693"/>
      <w:bookmarkStart w:id="26" w:name="_Toc67648171"/>
      <w:bookmarkStart w:id="27" w:name="_Toc67669801"/>
      <w:bookmarkStart w:id="28" w:name="_Toc67646694"/>
      <w:bookmarkStart w:id="29" w:name="_Toc67648172"/>
      <w:bookmarkStart w:id="30" w:name="_Toc67669802"/>
      <w:bookmarkStart w:id="31" w:name="_Toc67646695"/>
      <w:bookmarkStart w:id="32" w:name="_Toc67648173"/>
      <w:bookmarkStart w:id="33" w:name="_Toc67669803"/>
      <w:bookmarkStart w:id="34" w:name="_Toc67646696"/>
      <w:bookmarkStart w:id="35" w:name="_Toc67648174"/>
      <w:bookmarkStart w:id="36" w:name="_Toc67669804"/>
      <w:bookmarkStart w:id="37" w:name="_Toc67646697"/>
      <w:bookmarkStart w:id="38" w:name="_Toc67648175"/>
      <w:bookmarkStart w:id="39" w:name="_Toc67669805"/>
      <w:bookmarkStart w:id="40" w:name="_Toc67646698"/>
      <w:bookmarkStart w:id="41" w:name="_Toc67648176"/>
      <w:bookmarkStart w:id="42" w:name="_Toc67669806"/>
      <w:bookmarkStart w:id="43" w:name="_Toc67646699"/>
      <w:bookmarkStart w:id="44" w:name="_Toc67648177"/>
      <w:bookmarkStart w:id="45" w:name="_Toc67669807"/>
      <w:bookmarkStart w:id="46" w:name="_Toc68605636"/>
      <w:bookmarkStart w:id="47" w:name="_Toc68605637"/>
      <w:bookmarkStart w:id="48" w:name="_Toc68605638"/>
      <w:bookmarkStart w:id="49" w:name="_Toc68605639"/>
      <w:bookmarkStart w:id="50" w:name="_Toc67646720"/>
      <w:bookmarkStart w:id="51" w:name="_Toc67648198"/>
      <w:bookmarkStart w:id="52" w:name="_Toc67669828"/>
      <w:bookmarkStart w:id="53" w:name="_Toc67646721"/>
      <w:bookmarkStart w:id="54" w:name="_Toc67648199"/>
      <w:bookmarkStart w:id="55" w:name="_Toc67669829"/>
      <w:bookmarkStart w:id="56" w:name="_Toc67646722"/>
      <w:bookmarkStart w:id="57" w:name="_Toc67648200"/>
      <w:bookmarkStart w:id="58" w:name="_Toc67669830"/>
      <w:bookmarkStart w:id="59" w:name="_Toc67646723"/>
      <w:bookmarkStart w:id="60" w:name="_Toc67648201"/>
      <w:bookmarkStart w:id="61" w:name="_Toc6766983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867C6">
        <w:t>Rešitev je preko programskih vmesnikov integrirana z dokumentnim sistemom (Office 365) za pripravo in urejanje dokumentov ter s sistemom vhodno-izhodne pošte (</w:t>
      </w:r>
      <w:proofErr w:type="spellStart"/>
      <w:r w:rsidRPr="00C867C6">
        <w:t>GC</w:t>
      </w:r>
      <w:proofErr w:type="spellEnd"/>
      <w:r w:rsidRPr="00C867C6">
        <w:t>) za prevzem in obdelavo zadev.</w:t>
      </w:r>
    </w:p>
    <w:p w14:paraId="0A099F07" w14:textId="37DD1CA9" w:rsidR="00C42B97" w:rsidRPr="00C867C6" w:rsidRDefault="00C42B97" w:rsidP="00C42B97">
      <w:pPr>
        <w:pStyle w:val="Odstavekseznama"/>
        <w:numPr>
          <w:ilvl w:val="0"/>
          <w:numId w:val="6"/>
        </w:numPr>
      </w:pPr>
      <w:r w:rsidRPr="00C867C6">
        <w:t>Delovodnik evidence stavbnih zemljišč (</w:t>
      </w:r>
      <w:proofErr w:type="spellStart"/>
      <w:r w:rsidRPr="00C867C6">
        <w:t>DESZ</w:t>
      </w:r>
      <w:proofErr w:type="spellEnd"/>
      <w:r w:rsidRPr="00C867C6">
        <w:t>)</w:t>
      </w:r>
    </w:p>
    <w:p w14:paraId="0A6A9F53" w14:textId="51E81D7D" w:rsidR="008F7A09" w:rsidRPr="00C867C6" w:rsidRDefault="008F7A09" w:rsidP="008F7A09">
      <w:pPr>
        <w:pStyle w:val="Odstavekseznama"/>
        <w:numPr>
          <w:ilvl w:val="1"/>
          <w:numId w:val="6"/>
        </w:numPr>
      </w:pPr>
      <w:r w:rsidRPr="00C867C6">
        <w:t>Delovodnik evidence stavbnih zemljišč je informacijska rešitev za vodenje presečnih stanj postopkov priprave in upravljanja evidence stavbnih zemljišč (</w:t>
      </w:r>
      <w:proofErr w:type="spellStart"/>
      <w:r w:rsidRPr="00C867C6">
        <w:t>ESZ</w:t>
      </w:r>
      <w:proofErr w:type="spellEnd"/>
      <w:r w:rsidRPr="00C867C6">
        <w:t xml:space="preserve">) na lokalni ravni. Rešitev omogoča vnos in urejanje metapodatkov o posameznem stanju </w:t>
      </w:r>
      <w:proofErr w:type="spellStart"/>
      <w:r w:rsidRPr="00C867C6">
        <w:t>ESZ</w:t>
      </w:r>
      <w:proofErr w:type="spellEnd"/>
      <w:r w:rsidRPr="00C867C6">
        <w:t xml:space="preserve">, upravljanje spremljajoče dokumentacije ter administracijo postopkov javnih razgrnitev, vključno z obravnavo pripomb javnosti. Vključuje funkcionalnosti za pregled, obdelavo in odločanje o pripombah ter vodenje sledljivosti sprememb. Ključni poudarek aplikacije je vodenje presečnih stanj evidence, ki predstavljajo časovne verzije podatkov </w:t>
      </w:r>
      <w:proofErr w:type="spellStart"/>
      <w:r w:rsidRPr="00C867C6">
        <w:t>ESZ</w:t>
      </w:r>
      <w:proofErr w:type="spellEnd"/>
      <w:r w:rsidRPr="00C867C6">
        <w:t>.</w:t>
      </w:r>
    </w:p>
    <w:p w14:paraId="1431F0B9" w14:textId="70649D33" w:rsidR="008F7A09" w:rsidRPr="00C867C6" w:rsidRDefault="008F7A09" w:rsidP="00642C08">
      <w:pPr>
        <w:pStyle w:val="Odstavekseznama"/>
        <w:numPr>
          <w:ilvl w:val="1"/>
          <w:numId w:val="6"/>
        </w:numPr>
      </w:pPr>
      <w:r w:rsidRPr="00C867C6">
        <w:t xml:space="preserve">Rešitev vključuje integriran prostorski pregledovalnik, ki omogoča grafični vpogled v podatke </w:t>
      </w:r>
      <w:proofErr w:type="spellStart"/>
      <w:r w:rsidRPr="00C867C6">
        <w:t>ESZ</w:t>
      </w:r>
      <w:proofErr w:type="spellEnd"/>
      <w:r w:rsidRPr="00C867C6">
        <w:t xml:space="preserve">, uporabo različnih prostorskih slojev ter izvajanje osnovnih GIS analiz (poizvedbe, meritve, prikaz atributov). </w:t>
      </w:r>
    </w:p>
    <w:p w14:paraId="13F5CDAE" w14:textId="77777777" w:rsidR="008F7A09" w:rsidRPr="00C867C6" w:rsidRDefault="008F7A09" w:rsidP="008F7A09">
      <w:pPr>
        <w:pStyle w:val="Odstavekseznama"/>
        <w:numPr>
          <w:ilvl w:val="1"/>
          <w:numId w:val="6"/>
        </w:numPr>
      </w:pPr>
      <w:r w:rsidRPr="00C867C6">
        <w:t xml:space="preserve">Rešitev deluje nad podatki iz integralne platforme prostorskih podatkov, koristi spletne servise MOK ter podatke zapisuje nazaj v platformo. </w:t>
      </w:r>
    </w:p>
    <w:p w14:paraId="5DF02A40" w14:textId="308D7424" w:rsidR="008F7A09" w:rsidRPr="00C867C6" w:rsidRDefault="008F7A09" w:rsidP="008F7A09">
      <w:pPr>
        <w:pStyle w:val="Odstavekseznama"/>
        <w:numPr>
          <w:ilvl w:val="1"/>
          <w:numId w:val="6"/>
        </w:numPr>
      </w:pPr>
      <w:r w:rsidRPr="00C867C6">
        <w:t>Rešitev je namenjena internim uporabnikom MOK.</w:t>
      </w:r>
    </w:p>
    <w:p w14:paraId="690BC687" w14:textId="177B4B77" w:rsidR="008F7A09" w:rsidRPr="00C867C6" w:rsidRDefault="008F7A09" w:rsidP="00CC3E8A">
      <w:pPr>
        <w:pStyle w:val="Odstavekseznama"/>
        <w:numPr>
          <w:ilvl w:val="1"/>
          <w:numId w:val="6"/>
        </w:numPr>
      </w:pPr>
      <w:r w:rsidRPr="00C867C6">
        <w:t>Rešitev je preko programskih vmesnikov integrirana s sistemom vhodno-izhodne pošte (</w:t>
      </w:r>
      <w:proofErr w:type="spellStart"/>
      <w:r w:rsidRPr="00C867C6">
        <w:t>GC</w:t>
      </w:r>
      <w:proofErr w:type="spellEnd"/>
      <w:r w:rsidRPr="00C867C6">
        <w:t>) za prevzem in obdelavo zadev.</w:t>
      </w:r>
    </w:p>
    <w:p w14:paraId="1D798C0B" w14:textId="3A33F25A" w:rsidR="00C42B97" w:rsidRPr="00C867C6" w:rsidRDefault="00C42B97" w:rsidP="00C42B97">
      <w:pPr>
        <w:pStyle w:val="Odstavekseznama"/>
        <w:numPr>
          <w:ilvl w:val="0"/>
          <w:numId w:val="6"/>
        </w:numPr>
      </w:pPr>
      <w:r w:rsidRPr="00C867C6">
        <w:t>Soglasje za spreminjanje mej parcel (</w:t>
      </w:r>
      <w:proofErr w:type="spellStart"/>
      <w:r w:rsidRPr="00C867C6">
        <w:t>SSMP</w:t>
      </w:r>
      <w:proofErr w:type="spellEnd"/>
      <w:r w:rsidRPr="00C867C6">
        <w:t>)</w:t>
      </w:r>
    </w:p>
    <w:p w14:paraId="40E1CCF4" w14:textId="3586D8E6" w:rsidR="00244ABB" w:rsidRPr="00C867C6" w:rsidRDefault="00244ABB" w:rsidP="00244ABB">
      <w:pPr>
        <w:pStyle w:val="Odstavekseznama"/>
        <w:numPr>
          <w:ilvl w:val="1"/>
          <w:numId w:val="6"/>
        </w:numPr>
      </w:pPr>
      <w:r w:rsidRPr="00C867C6">
        <w:t xml:space="preserve">Aplikacija Soglasje za spreminjanje mej parcel je informacijska rešitev za vodenje postopkov izdaje soglasij za spreminjanje mej parcel v skladu z veljavno prostorsko zakonodajo (ZUreP-3) ter usmeritvami zemljiške politike. Rešitev podpira celoten proces od prevzema vloge iz sistema vhodno-izhodne poštev občine, obdelave vloge, preverjanja popolnosti, do priprave in izdaje soglasja ali odločbe o zavrnitvi. Aplikacija vključuje nadzorno ploščo za pregled </w:t>
      </w:r>
      <w:proofErr w:type="spellStart"/>
      <w:r w:rsidRPr="00C867C6">
        <w:t>neprevzetih</w:t>
      </w:r>
      <w:proofErr w:type="spellEnd"/>
      <w:r w:rsidRPr="00C867C6">
        <w:t xml:space="preserve"> vlog in aktivnih postopkov ter omogoča iskanje, filtriranje in ročni vnos postopkov.</w:t>
      </w:r>
    </w:p>
    <w:p w14:paraId="2BAE031B" w14:textId="3B0C377F" w:rsidR="00244ABB" w:rsidRPr="00C867C6" w:rsidRDefault="00244ABB" w:rsidP="00244ABB">
      <w:pPr>
        <w:pStyle w:val="Odstavekseznama"/>
        <w:numPr>
          <w:ilvl w:val="1"/>
          <w:numId w:val="6"/>
        </w:numPr>
      </w:pPr>
      <w:r w:rsidRPr="00C867C6">
        <w:t xml:space="preserve">Rešitev omogoča vodenje postopka skozi strukturirane korake (osnovni podatki, obdelava vloge, pregled in odločitev), pri čemer vključuje tudi zajem in pregled prostorskih podatkov (nabor parcel iz katastra nepremičnin), preverjanje urejenosti parcel ter nalaganje grafičnih in </w:t>
      </w:r>
      <w:r w:rsidRPr="00C867C6">
        <w:lastRenderedPageBreak/>
        <w:t>drugih prilog. Podprto je generiranje uradnih dokumentov (soglasje ali odločba) na podlagi predlog ter njihovo urejanje v okolju Office 365.</w:t>
      </w:r>
    </w:p>
    <w:p w14:paraId="249E2770" w14:textId="7E406662" w:rsidR="00244ABB" w:rsidRPr="00C867C6" w:rsidRDefault="00244ABB" w:rsidP="00244ABB">
      <w:pPr>
        <w:pStyle w:val="Odstavekseznama"/>
        <w:numPr>
          <w:ilvl w:val="1"/>
          <w:numId w:val="6"/>
        </w:numPr>
      </w:pPr>
      <w:r w:rsidRPr="00C867C6">
        <w:t xml:space="preserve">Rešitev deluje nad podatki iz integralne platforme prostorskih podatkov, koristi spletne servise MOK ter podatke zapisuje nazaj v platformo. </w:t>
      </w:r>
    </w:p>
    <w:p w14:paraId="1582B8AC" w14:textId="77777777" w:rsidR="00244ABB" w:rsidRPr="00C867C6" w:rsidRDefault="00244ABB" w:rsidP="00244ABB">
      <w:pPr>
        <w:pStyle w:val="Odstavekseznama"/>
        <w:numPr>
          <w:ilvl w:val="1"/>
          <w:numId w:val="6"/>
        </w:numPr>
      </w:pPr>
      <w:r w:rsidRPr="00C867C6">
        <w:t>Rešitev je preko programskih vmesnikov integrirana z dokumentnim sistemom (Office 365) za pripravo in urejanje dokumentov ter s sistemom vhodno-izhodne pošte (</w:t>
      </w:r>
      <w:proofErr w:type="spellStart"/>
      <w:r w:rsidRPr="00C867C6">
        <w:t>GC</w:t>
      </w:r>
      <w:proofErr w:type="spellEnd"/>
      <w:r w:rsidRPr="00C867C6">
        <w:t>) za prevzem in obdelavo zadev.</w:t>
      </w:r>
    </w:p>
    <w:p w14:paraId="494E31FB" w14:textId="77777777" w:rsidR="00FD5748" w:rsidRDefault="00FD5748">
      <w:pPr>
        <w:rPr>
          <w:smallCaps/>
          <w:spacing w:val="5"/>
          <w:sz w:val="32"/>
          <w:szCs w:val="32"/>
        </w:rPr>
      </w:pPr>
      <w:r>
        <w:br w:type="page"/>
      </w:r>
    </w:p>
    <w:p w14:paraId="57E0364F" w14:textId="77777777" w:rsidR="00955485" w:rsidRDefault="003B188A" w:rsidP="00DA5129">
      <w:pPr>
        <w:pStyle w:val="Naslov1"/>
      </w:pPr>
      <w:bookmarkStart w:id="62" w:name="_Toc227566597"/>
      <w:r>
        <w:lastRenderedPageBreak/>
        <w:t xml:space="preserve">Predmet </w:t>
      </w:r>
      <w:r w:rsidR="00955485">
        <w:t>projekta</w:t>
      </w:r>
      <w:bookmarkEnd w:id="62"/>
    </w:p>
    <w:p w14:paraId="4F906384" w14:textId="77777777" w:rsidR="003B188A" w:rsidRDefault="0036158B" w:rsidP="003B188A">
      <w:r>
        <w:t xml:space="preserve">Predmet projekta je </w:t>
      </w:r>
      <w:r w:rsidR="00955485">
        <w:t xml:space="preserve">zagotovitev tehnične podpore in </w:t>
      </w:r>
      <w:r>
        <w:t>vzdrževanj</w:t>
      </w:r>
      <w:r w:rsidR="00955485">
        <w:t>a</w:t>
      </w:r>
      <w:r>
        <w:t xml:space="preserve"> </w:t>
      </w:r>
      <w:r w:rsidR="00955485">
        <w:t xml:space="preserve">za </w:t>
      </w:r>
      <w:r>
        <w:t>integraln</w:t>
      </w:r>
      <w:r w:rsidR="00955485">
        <w:t>o</w:t>
      </w:r>
      <w:r>
        <w:t xml:space="preserve"> platform</w:t>
      </w:r>
      <w:r w:rsidR="00955485">
        <w:t>o</w:t>
      </w:r>
      <w:r>
        <w:t xml:space="preserve"> prostorskih podatkov in rešitv</w:t>
      </w:r>
      <w:r w:rsidR="00955485">
        <w:t>e</w:t>
      </w:r>
      <w:r>
        <w:t>, ki so osnovane nad storitvami platforme</w:t>
      </w:r>
      <w:r w:rsidR="00955485" w:rsidRPr="00955485">
        <w:t xml:space="preserve"> </w:t>
      </w:r>
      <w:r w:rsidR="00955485">
        <w:t>ter razvoj novih rešitev osnovanih nad platformo</w:t>
      </w:r>
      <w:r w:rsidR="00DD529A">
        <w:t>.</w:t>
      </w:r>
    </w:p>
    <w:p w14:paraId="7146B197" w14:textId="77777777" w:rsidR="00955485" w:rsidRDefault="00955485" w:rsidP="00955485">
      <w:pPr>
        <w:pStyle w:val="Naslov2"/>
      </w:pPr>
      <w:bookmarkStart w:id="63" w:name="_Toc68609635"/>
      <w:bookmarkStart w:id="64" w:name="_Toc227566598"/>
      <w:r w:rsidRPr="004753EA">
        <w:t>Vzdrževanje</w:t>
      </w:r>
      <w:r>
        <w:t xml:space="preserve"> in </w:t>
      </w:r>
      <w:r w:rsidRPr="004753EA">
        <w:t>tehnična podpora</w:t>
      </w:r>
      <w:bookmarkEnd w:id="63"/>
      <w:r w:rsidR="00826737">
        <w:t xml:space="preserve"> obstoječih gradnikov</w:t>
      </w:r>
      <w:bookmarkEnd w:id="64"/>
    </w:p>
    <w:p w14:paraId="4017EA9D" w14:textId="77777777" w:rsidR="00955485" w:rsidRPr="007F542A" w:rsidRDefault="00955485" w:rsidP="00955485">
      <w:pPr>
        <w:spacing w:after="0" w:line="240" w:lineRule="auto"/>
        <w:rPr>
          <w:rFonts w:cstheme="minorHAnsi"/>
        </w:rPr>
      </w:pPr>
      <w:r w:rsidRPr="007F542A">
        <w:rPr>
          <w:rFonts w:cstheme="minorHAnsi"/>
        </w:rPr>
        <w:t>Vzdrževanje</w:t>
      </w:r>
      <w:r>
        <w:rPr>
          <w:rFonts w:cstheme="minorHAnsi"/>
        </w:rPr>
        <w:t xml:space="preserve"> zajema</w:t>
      </w:r>
      <w:r w:rsidRPr="007F542A">
        <w:rPr>
          <w:rFonts w:cstheme="minorHAnsi"/>
        </w:rPr>
        <w:t>:</w:t>
      </w:r>
    </w:p>
    <w:p w14:paraId="70904D24" w14:textId="77777777" w:rsidR="00955485" w:rsidRPr="00AA0A85" w:rsidRDefault="00955485" w:rsidP="001B124B">
      <w:pPr>
        <w:pStyle w:val="Odstavekseznama"/>
        <w:numPr>
          <w:ilvl w:val="0"/>
          <w:numId w:val="13"/>
        </w:numPr>
      </w:pPr>
      <w:r w:rsidRPr="00AA0A85">
        <w:t xml:space="preserve">Zagotavljanje neprekinjenega in nemotenega delovanja funkcionalnosti sestavnih delov prostorske infrastrukture. Vključuje predvsem zagotavljanje neprekinjenega in nemotenega delovanja spletnih servisov za distribucijo, ki temeljijo na prostorskih evidencah </w:t>
      </w:r>
      <w:proofErr w:type="spellStart"/>
      <w:r w:rsidRPr="00AA0A85">
        <w:t>IPPP</w:t>
      </w:r>
      <w:proofErr w:type="spellEnd"/>
      <w:r w:rsidRPr="00AA0A85">
        <w:t xml:space="preserve"> in odpravo napak v delovanju spletnih storitev, ki so posledica prekinitev delovanja ali sprememb v povezanih rešitvah ali v informacijski infrastrukturi MOK.</w:t>
      </w:r>
    </w:p>
    <w:p w14:paraId="6AEC628D" w14:textId="77777777" w:rsidR="00955485" w:rsidRPr="00AA0A85" w:rsidRDefault="00955485" w:rsidP="001B124B">
      <w:pPr>
        <w:pStyle w:val="Odstavekseznama"/>
        <w:numPr>
          <w:ilvl w:val="0"/>
          <w:numId w:val="13"/>
        </w:numPr>
      </w:pPr>
      <w:r w:rsidRPr="00AA0A85">
        <w:t>Zagotavljanje neprekinjenega in nemotenega delovanja namenskih aplikacij za izvajanje delovnih procesov.</w:t>
      </w:r>
    </w:p>
    <w:p w14:paraId="098D9A76" w14:textId="77777777" w:rsidR="00955485" w:rsidRPr="00AA0A85" w:rsidRDefault="00955485" w:rsidP="001B124B">
      <w:pPr>
        <w:pStyle w:val="Odstavekseznama"/>
        <w:numPr>
          <w:ilvl w:val="0"/>
          <w:numId w:val="13"/>
        </w:numPr>
      </w:pPr>
      <w:r w:rsidRPr="00AA0A85">
        <w:t>Zagotavljanje neprekinjenega in nemotenega delovanja javnih spletnih portalov in pregledovalnikov.</w:t>
      </w:r>
    </w:p>
    <w:p w14:paraId="186B4F40" w14:textId="77777777" w:rsidR="00955485" w:rsidRPr="00AA0A85" w:rsidRDefault="00955485" w:rsidP="001B124B">
      <w:pPr>
        <w:pStyle w:val="Odstavekseznama"/>
        <w:numPr>
          <w:ilvl w:val="0"/>
          <w:numId w:val="13"/>
        </w:numPr>
      </w:pPr>
      <w:r w:rsidRPr="00AA0A85">
        <w:t xml:space="preserve">Zagotavljanje tehnološke sodobnosti vzdrževanih sistemov na zadnje stabilne različice se izvede enkrat na leto (OS Oracle Linux, </w:t>
      </w:r>
      <w:proofErr w:type="spellStart"/>
      <w:r w:rsidRPr="00AA0A85">
        <w:t>OpenSSL</w:t>
      </w:r>
      <w:proofErr w:type="spellEnd"/>
      <w:r w:rsidRPr="00AA0A85">
        <w:t xml:space="preserve">, </w:t>
      </w:r>
      <w:proofErr w:type="spellStart"/>
      <w:r w:rsidRPr="00AA0A85">
        <w:t>HAProxy</w:t>
      </w:r>
      <w:proofErr w:type="spellEnd"/>
      <w:r w:rsidRPr="00AA0A85">
        <w:t xml:space="preserve">, </w:t>
      </w:r>
      <w:proofErr w:type="spellStart"/>
      <w:r w:rsidRPr="00AA0A85">
        <w:t>GeoServer</w:t>
      </w:r>
      <w:proofErr w:type="spellEnd"/>
      <w:r w:rsidRPr="00AA0A85">
        <w:t xml:space="preserve">, </w:t>
      </w:r>
      <w:proofErr w:type="spellStart"/>
      <w:r w:rsidRPr="00AA0A85">
        <w:t>GeoWebCache</w:t>
      </w:r>
      <w:proofErr w:type="spellEnd"/>
      <w:r w:rsidRPr="00AA0A85">
        <w:t xml:space="preserve">, </w:t>
      </w:r>
      <w:proofErr w:type="spellStart"/>
      <w:r w:rsidRPr="00AA0A85">
        <w:t>OpenLayers</w:t>
      </w:r>
      <w:proofErr w:type="spellEnd"/>
      <w:r w:rsidRPr="00AA0A85">
        <w:t xml:space="preserve">, Java, </w:t>
      </w:r>
      <w:proofErr w:type="spellStart"/>
      <w:r w:rsidRPr="00AA0A85">
        <w:t>Apache</w:t>
      </w:r>
      <w:proofErr w:type="spellEnd"/>
      <w:r w:rsidRPr="00AA0A85">
        <w:t xml:space="preserve"> </w:t>
      </w:r>
      <w:proofErr w:type="spellStart"/>
      <w:r w:rsidRPr="00AA0A85">
        <w:t>Tomcat</w:t>
      </w:r>
      <w:proofErr w:type="spellEnd"/>
      <w:r w:rsidRPr="00AA0A85">
        <w:t xml:space="preserve">, </w:t>
      </w:r>
      <w:proofErr w:type="spellStart"/>
      <w:r w:rsidRPr="00AA0A85">
        <w:t>Apache</w:t>
      </w:r>
      <w:proofErr w:type="spellEnd"/>
      <w:r w:rsidRPr="00AA0A85">
        <w:t xml:space="preserve"> HTTP Server, </w:t>
      </w:r>
      <w:proofErr w:type="spellStart"/>
      <w:r w:rsidRPr="00AA0A85">
        <w:t>PHP</w:t>
      </w:r>
      <w:proofErr w:type="spellEnd"/>
      <w:r w:rsidRPr="00AA0A85">
        <w:t xml:space="preserve">, </w:t>
      </w:r>
      <w:proofErr w:type="spellStart"/>
      <w:r w:rsidRPr="00AA0A85">
        <w:t>Wordpress</w:t>
      </w:r>
      <w:proofErr w:type="spellEnd"/>
      <w:r w:rsidRPr="00AA0A85">
        <w:t xml:space="preserve">) </w:t>
      </w:r>
    </w:p>
    <w:p w14:paraId="67CC0E6F" w14:textId="77777777" w:rsidR="00955485" w:rsidRPr="00AA0A85" w:rsidRDefault="00955485" w:rsidP="001B124B">
      <w:pPr>
        <w:pStyle w:val="Odstavekseznama"/>
        <w:numPr>
          <w:ilvl w:val="0"/>
          <w:numId w:val="13"/>
        </w:numPr>
      </w:pPr>
      <w:r w:rsidRPr="00AA0A85">
        <w:t>Nadgradnje sistemske infrastrukture prostorskih podatkov (</w:t>
      </w:r>
      <w:proofErr w:type="spellStart"/>
      <w:r w:rsidRPr="00AA0A85">
        <w:t>skaliranje</w:t>
      </w:r>
      <w:proofErr w:type="spellEnd"/>
      <w:r w:rsidRPr="00AA0A85">
        <w:t xml:space="preserve"> zmogljivosti strežnikov, namestitve novih sistemskih rešitev, prilagoditve sistemskih rešitev).</w:t>
      </w:r>
    </w:p>
    <w:p w14:paraId="1A529D68" w14:textId="77777777" w:rsidR="00955485" w:rsidRPr="007F542A" w:rsidRDefault="00955485" w:rsidP="00955485">
      <w:pPr>
        <w:spacing w:after="0" w:line="240" w:lineRule="auto"/>
        <w:rPr>
          <w:rFonts w:cstheme="minorHAnsi"/>
        </w:rPr>
      </w:pPr>
      <w:r w:rsidRPr="007F542A">
        <w:rPr>
          <w:rFonts w:cstheme="minorHAnsi"/>
        </w:rPr>
        <w:t>Tehnična podpora</w:t>
      </w:r>
      <w:r>
        <w:rPr>
          <w:rFonts w:cstheme="minorHAnsi"/>
        </w:rPr>
        <w:t xml:space="preserve"> zajema</w:t>
      </w:r>
      <w:r w:rsidRPr="007F542A">
        <w:rPr>
          <w:rFonts w:cstheme="minorHAnsi"/>
        </w:rPr>
        <w:t>:</w:t>
      </w:r>
    </w:p>
    <w:p w14:paraId="6E6D5387" w14:textId="77777777" w:rsidR="00955485" w:rsidRPr="00AA0A85" w:rsidRDefault="00955485" w:rsidP="001B124B">
      <w:pPr>
        <w:pStyle w:val="Odstavekseznama"/>
        <w:numPr>
          <w:ilvl w:val="0"/>
          <w:numId w:val="13"/>
        </w:numPr>
      </w:pPr>
      <w:r w:rsidRPr="00AA0A85">
        <w:t xml:space="preserve">Obdelava in usklajevanje morebitnih manjših vsebinskih sprememb prostorskih evidenc, ki se replicirajo v </w:t>
      </w:r>
      <w:proofErr w:type="spellStart"/>
      <w:r w:rsidRPr="00AA0A85">
        <w:t>IPPP</w:t>
      </w:r>
      <w:proofErr w:type="spellEnd"/>
      <w:r w:rsidRPr="00AA0A85">
        <w:t xml:space="preserve"> MOK ali pa so del </w:t>
      </w:r>
      <w:proofErr w:type="spellStart"/>
      <w:r w:rsidRPr="00AA0A85">
        <w:t>IPPP</w:t>
      </w:r>
      <w:proofErr w:type="spellEnd"/>
      <w:r w:rsidRPr="00AA0A85">
        <w:t xml:space="preserve"> MOK (spremembe podatkovnih modelov izvirnih evidenc in s tem povezane manjše prilagoditve rešitve </w:t>
      </w:r>
      <w:proofErr w:type="spellStart"/>
      <w:r w:rsidRPr="00AA0A85">
        <w:t>Replikator</w:t>
      </w:r>
      <w:proofErr w:type="spellEnd"/>
      <w:r w:rsidRPr="00AA0A85">
        <w:t>, stilov prikaza spletnih storitev evidenc, novi pogledi in spletne storitve).</w:t>
      </w:r>
    </w:p>
    <w:p w14:paraId="732A5D72" w14:textId="77777777" w:rsidR="00955485" w:rsidRPr="00AA0A85" w:rsidRDefault="00955485" w:rsidP="001B124B">
      <w:pPr>
        <w:pStyle w:val="Odstavekseznama"/>
        <w:numPr>
          <w:ilvl w:val="0"/>
          <w:numId w:val="13"/>
        </w:numPr>
      </w:pPr>
      <w:r w:rsidRPr="00AA0A85">
        <w:t>Manjši popravki javnih spletnih portalov in javnih prostorskih pregledovalnikov.</w:t>
      </w:r>
    </w:p>
    <w:p w14:paraId="3B4FE4E9" w14:textId="77777777" w:rsidR="00955485" w:rsidRPr="00AA0A85" w:rsidRDefault="00955485" w:rsidP="001B124B">
      <w:pPr>
        <w:pStyle w:val="Odstavekseznama"/>
        <w:numPr>
          <w:ilvl w:val="0"/>
          <w:numId w:val="13"/>
        </w:numPr>
      </w:pPr>
      <w:r w:rsidRPr="00AA0A85">
        <w:t>Manjši popravki internih prostorskih pregledovalnikov in namenskih aplikacij.</w:t>
      </w:r>
    </w:p>
    <w:p w14:paraId="030D9A49" w14:textId="77777777" w:rsidR="00955485" w:rsidRPr="00AA0A85" w:rsidRDefault="00955485" w:rsidP="001B124B">
      <w:pPr>
        <w:pStyle w:val="Odstavekseznama"/>
        <w:numPr>
          <w:ilvl w:val="0"/>
          <w:numId w:val="13"/>
        </w:numPr>
      </w:pPr>
      <w:r w:rsidRPr="00AA0A85">
        <w:t>Podpora uporabnikom pri uporabi podatkov iz integralne platforme prostorskih podatkov delu ter pri uporabi namenskih rešitev, ki delujejo nad platformo.</w:t>
      </w:r>
    </w:p>
    <w:p w14:paraId="3BE49B9E" w14:textId="77777777" w:rsidR="00955485" w:rsidRPr="00AA0A85" w:rsidRDefault="00955485" w:rsidP="001B124B">
      <w:pPr>
        <w:pStyle w:val="Odstavekseznama"/>
        <w:numPr>
          <w:ilvl w:val="0"/>
          <w:numId w:val="13"/>
        </w:numPr>
      </w:pPr>
      <w:r w:rsidRPr="00AA0A85">
        <w:t>Povezovanje aplikacij MOK s prostorsko informacijsko infrastrukturo MOK – npr. mestna podatkovna platforma (svetovanje pri integraciji informacijskih rešitev, ki uporabljajo ali ustvarjajo prostorske podatke; priprava potrebnih spletnih storitev na infrastrukturi MOK za souporabo prostorskih podatkov, implementacija spletnih storitev aplikacij, ki ustvarjajo prostorske podatke, ...).</w:t>
      </w:r>
    </w:p>
    <w:p w14:paraId="4C32BF9C" w14:textId="77777777" w:rsidR="00955485" w:rsidRPr="00AA0A85" w:rsidRDefault="00955485" w:rsidP="001B124B">
      <w:pPr>
        <w:pStyle w:val="Odstavekseznama"/>
        <w:numPr>
          <w:ilvl w:val="0"/>
          <w:numId w:val="13"/>
        </w:numPr>
      </w:pPr>
      <w:r w:rsidRPr="00AA0A85">
        <w:t>Svetovalne aktivnosti povezane z administracijo sistema, optimizacijo arhitekture, zagotavljanja varnosti in nemotenega delovanja sistema.</w:t>
      </w:r>
    </w:p>
    <w:p w14:paraId="51EDB1E4" w14:textId="77777777" w:rsidR="00955485" w:rsidRPr="00AA0A85" w:rsidRDefault="00955485" w:rsidP="001B124B">
      <w:pPr>
        <w:pStyle w:val="Odstavekseznama"/>
        <w:numPr>
          <w:ilvl w:val="0"/>
          <w:numId w:val="13"/>
        </w:numPr>
      </w:pPr>
      <w:r w:rsidRPr="00AA0A85">
        <w:t>Vsebinsko, organizacijsko in tehnološko svetovanje naročniku pri zasnovi morebitnih nadgradenj sistema.</w:t>
      </w:r>
    </w:p>
    <w:p w14:paraId="26CE5916" w14:textId="77777777" w:rsidR="00D96D0C" w:rsidRPr="00BC3D89" w:rsidRDefault="00D96D0C" w:rsidP="00D96D0C">
      <w:pPr>
        <w:spacing w:after="0" w:line="240" w:lineRule="auto"/>
        <w:rPr>
          <w:rFonts w:cstheme="minorHAnsi"/>
        </w:rPr>
      </w:pPr>
    </w:p>
    <w:p w14:paraId="553C71FD" w14:textId="77777777" w:rsidR="00955485" w:rsidRDefault="004A1771" w:rsidP="004A1771">
      <w:pPr>
        <w:pStyle w:val="Naslov3"/>
      </w:pPr>
      <w:bookmarkStart w:id="65" w:name="_Toc227566599"/>
      <w:r>
        <w:t>Opredelitev vzdrževanih sistemov</w:t>
      </w:r>
      <w:bookmarkEnd w:id="65"/>
    </w:p>
    <w:p w14:paraId="0AEDDE51" w14:textId="77777777" w:rsidR="00F0224C" w:rsidRPr="00BC3D89" w:rsidRDefault="005007E7" w:rsidP="00BC3D89">
      <w:pPr>
        <w:rPr>
          <w:smallCaps/>
          <w:sz w:val="22"/>
          <w:szCs w:val="22"/>
        </w:rPr>
      </w:pPr>
      <w:r w:rsidRPr="00BC3D89">
        <w:rPr>
          <w:smallCaps/>
          <w:sz w:val="22"/>
          <w:szCs w:val="22"/>
        </w:rPr>
        <w:t>Integralna platforma prostorskih podatkov</w:t>
      </w:r>
    </w:p>
    <w:p w14:paraId="62767003" w14:textId="77777777" w:rsidR="00F0224C" w:rsidRDefault="00553A00" w:rsidP="001B124B">
      <w:pPr>
        <w:pStyle w:val="Odstavekseznama"/>
        <w:numPr>
          <w:ilvl w:val="0"/>
          <w:numId w:val="7"/>
        </w:numPr>
      </w:pPr>
      <w:r>
        <w:t>Distribucijska</w:t>
      </w:r>
      <w:r w:rsidR="00DC1133">
        <w:t xml:space="preserve"> p</w:t>
      </w:r>
      <w:r w:rsidR="00F0224C" w:rsidRPr="00F0224C">
        <w:t xml:space="preserve">odatkovna baza </w:t>
      </w:r>
      <w:proofErr w:type="spellStart"/>
      <w:r w:rsidR="00F0224C" w:rsidRPr="00F0224C">
        <w:t>rep_pgp</w:t>
      </w:r>
      <w:r w:rsidR="00F0224C">
        <w:t>_mok</w:t>
      </w:r>
      <w:proofErr w:type="spellEnd"/>
      <w:r w:rsidR="00F0224C" w:rsidRPr="00F0224C">
        <w:t xml:space="preserve"> (</w:t>
      </w:r>
      <w:proofErr w:type="spellStart"/>
      <w:r w:rsidR="00F0224C" w:rsidRPr="00F0224C">
        <w:t>PostgreSQL</w:t>
      </w:r>
      <w:proofErr w:type="spellEnd"/>
      <w:r w:rsidR="00F0224C" w:rsidRPr="00F0224C">
        <w:t xml:space="preserve"> + </w:t>
      </w:r>
      <w:proofErr w:type="spellStart"/>
      <w:r w:rsidR="00F0224C" w:rsidRPr="00F0224C">
        <w:t>PostGIS</w:t>
      </w:r>
      <w:proofErr w:type="spellEnd"/>
      <w:r w:rsidR="00F0224C" w:rsidRPr="00F0224C">
        <w:t>).</w:t>
      </w:r>
    </w:p>
    <w:p w14:paraId="74B411D5" w14:textId="77777777" w:rsidR="000F1D07" w:rsidRDefault="00553A00" w:rsidP="001B124B">
      <w:pPr>
        <w:pStyle w:val="Odstavekseznama"/>
        <w:numPr>
          <w:ilvl w:val="0"/>
          <w:numId w:val="7"/>
        </w:numPr>
      </w:pPr>
      <w:r>
        <w:t>Razvojna</w:t>
      </w:r>
      <w:r w:rsidR="000F1D07">
        <w:t xml:space="preserve"> p</w:t>
      </w:r>
      <w:r w:rsidR="000F1D07" w:rsidRPr="00F0224C">
        <w:t xml:space="preserve">odatkovna baza </w:t>
      </w:r>
      <w:proofErr w:type="spellStart"/>
      <w:r w:rsidR="000F1D07">
        <w:t>gis_mok_interno</w:t>
      </w:r>
      <w:proofErr w:type="spellEnd"/>
      <w:r w:rsidR="000F1D07" w:rsidRPr="00F0224C">
        <w:t xml:space="preserve"> (</w:t>
      </w:r>
      <w:proofErr w:type="spellStart"/>
      <w:r w:rsidR="000F1D07" w:rsidRPr="00F0224C">
        <w:t>PostgreSQL</w:t>
      </w:r>
      <w:proofErr w:type="spellEnd"/>
      <w:r w:rsidR="000F1D07" w:rsidRPr="00F0224C">
        <w:t xml:space="preserve"> + </w:t>
      </w:r>
      <w:proofErr w:type="spellStart"/>
      <w:r w:rsidR="000F1D07" w:rsidRPr="00F0224C">
        <w:t>PostGIS</w:t>
      </w:r>
      <w:proofErr w:type="spellEnd"/>
      <w:r w:rsidR="000F1D07" w:rsidRPr="00F0224C">
        <w:t>)</w:t>
      </w:r>
      <w:r>
        <w:t>.</w:t>
      </w:r>
    </w:p>
    <w:p w14:paraId="3B1D040D" w14:textId="77777777" w:rsidR="00553A00" w:rsidRDefault="00553A00" w:rsidP="001B124B">
      <w:pPr>
        <w:pStyle w:val="Odstavekseznama"/>
        <w:numPr>
          <w:ilvl w:val="0"/>
          <w:numId w:val="7"/>
        </w:numPr>
      </w:pPr>
      <w:r>
        <w:t>Skupek programskih rešitev za urejanje internih prostorskih podatkov (urejanje v razvojnem okolju, prenos v distribucijsko okolje ter generiranje osnovnih pogledov v distribucijskem okolju).</w:t>
      </w:r>
    </w:p>
    <w:p w14:paraId="6331414F" w14:textId="77777777" w:rsidR="000F1D07" w:rsidRDefault="000F1D07" w:rsidP="001B124B">
      <w:pPr>
        <w:pStyle w:val="Odstavekseznama"/>
        <w:numPr>
          <w:ilvl w:val="0"/>
          <w:numId w:val="7"/>
        </w:numPr>
      </w:pPr>
      <w:r>
        <w:t>Podatkovna baza spletnih portalov (</w:t>
      </w:r>
      <w:proofErr w:type="spellStart"/>
      <w:r>
        <w:t>MySQL</w:t>
      </w:r>
      <w:proofErr w:type="spellEnd"/>
      <w:r>
        <w:t>).</w:t>
      </w:r>
    </w:p>
    <w:p w14:paraId="73A364B0" w14:textId="77777777" w:rsidR="00F0224C" w:rsidRPr="00F0224C" w:rsidRDefault="00F0224C" w:rsidP="001B124B">
      <w:pPr>
        <w:pStyle w:val="Odstavekseznama"/>
        <w:numPr>
          <w:ilvl w:val="0"/>
          <w:numId w:val="7"/>
        </w:numPr>
      </w:pPr>
      <w:r w:rsidRPr="00F0224C">
        <w:t>Namenska aplikacija za replikacijo podatkov zunanjih ponudnikov (</w:t>
      </w:r>
      <w:proofErr w:type="spellStart"/>
      <w:r w:rsidRPr="00F0224C">
        <w:t>Replikator</w:t>
      </w:r>
      <w:proofErr w:type="spellEnd"/>
      <w:r w:rsidRPr="00F0224C">
        <w:t>).</w:t>
      </w:r>
    </w:p>
    <w:p w14:paraId="5E5AB0D7" w14:textId="126D724C" w:rsidR="00F0224C" w:rsidRPr="00F0224C" w:rsidRDefault="00F0224C" w:rsidP="001B124B">
      <w:pPr>
        <w:pStyle w:val="Odstavekseznama"/>
        <w:numPr>
          <w:ilvl w:val="0"/>
          <w:numId w:val="7"/>
        </w:numPr>
      </w:pPr>
      <w:proofErr w:type="spellStart"/>
      <w:r w:rsidRPr="00F0224C">
        <w:lastRenderedPageBreak/>
        <w:t>Geo</w:t>
      </w:r>
      <w:r w:rsidR="004C2223">
        <w:t>S</w:t>
      </w:r>
      <w:r w:rsidRPr="00F0224C">
        <w:t>erver</w:t>
      </w:r>
      <w:proofErr w:type="spellEnd"/>
      <w:r w:rsidRPr="00F0224C">
        <w:t xml:space="preserve"> s spletnimi servisi </w:t>
      </w:r>
      <w:proofErr w:type="spellStart"/>
      <w:r w:rsidRPr="00F0224C">
        <w:t>WMS</w:t>
      </w:r>
      <w:proofErr w:type="spellEnd"/>
      <w:r w:rsidRPr="00F0224C">
        <w:t xml:space="preserve"> in </w:t>
      </w:r>
      <w:proofErr w:type="spellStart"/>
      <w:r w:rsidRPr="00F0224C">
        <w:t>WFS</w:t>
      </w:r>
      <w:proofErr w:type="spellEnd"/>
      <w:r w:rsidRPr="00F0224C">
        <w:t>.</w:t>
      </w:r>
    </w:p>
    <w:p w14:paraId="583F2084" w14:textId="2C2B02D6" w:rsidR="00F0224C" w:rsidRPr="00F0224C" w:rsidRDefault="00F0224C" w:rsidP="001B124B">
      <w:pPr>
        <w:pStyle w:val="Odstavekseznama"/>
        <w:numPr>
          <w:ilvl w:val="0"/>
          <w:numId w:val="7"/>
        </w:numPr>
      </w:pPr>
      <w:proofErr w:type="spellStart"/>
      <w:r w:rsidRPr="00F0224C">
        <w:t>Geo</w:t>
      </w:r>
      <w:r w:rsidR="004C2223">
        <w:t>W</w:t>
      </w:r>
      <w:r w:rsidRPr="00F0224C">
        <w:t>eb</w:t>
      </w:r>
      <w:r w:rsidR="004C2223">
        <w:t>C</w:t>
      </w:r>
      <w:r w:rsidRPr="00F0224C">
        <w:t>ache</w:t>
      </w:r>
      <w:proofErr w:type="spellEnd"/>
      <w:r w:rsidRPr="00F0224C">
        <w:t xml:space="preserve"> s spletnimi servisi </w:t>
      </w:r>
      <w:proofErr w:type="spellStart"/>
      <w:r w:rsidRPr="00F0224C">
        <w:t>WMTS</w:t>
      </w:r>
      <w:proofErr w:type="spellEnd"/>
      <w:r w:rsidRPr="00F0224C">
        <w:t>.</w:t>
      </w:r>
    </w:p>
    <w:p w14:paraId="08CF3DD3" w14:textId="77777777" w:rsidR="00F0224C" w:rsidRPr="00F0224C" w:rsidRDefault="00F0224C" w:rsidP="001B124B">
      <w:pPr>
        <w:pStyle w:val="Odstavekseznama"/>
        <w:numPr>
          <w:ilvl w:val="0"/>
          <w:numId w:val="7"/>
        </w:numPr>
      </w:pPr>
      <w:r w:rsidRPr="00F0224C">
        <w:t>Programski vmesniki za izmenjavo prostorskih podatkov (</w:t>
      </w:r>
      <w:proofErr w:type="spellStart"/>
      <w:r w:rsidRPr="00F0224C">
        <w:t>REST</w:t>
      </w:r>
      <w:proofErr w:type="spellEnd"/>
      <w:r w:rsidRPr="00F0224C">
        <w:t xml:space="preserve"> </w:t>
      </w:r>
      <w:proofErr w:type="spellStart"/>
      <w:r w:rsidRPr="00F0224C">
        <w:t>API</w:t>
      </w:r>
      <w:proofErr w:type="spellEnd"/>
      <w:r w:rsidRPr="00F0224C">
        <w:t xml:space="preserve"> storitve)</w:t>
      </w:r>
    </w:p>
    <w:p w14:paraId="11838146" w14:textId="77777777" w:rsidR="00F0224C" w:rsidRPr="00F0224C" w:rsidRDefault="00F0224C" w:rsidP="00BC3D89">
      <w:pPr>
        <w:rPr>
          <w:smallCaps/>
          <w:sz w:val="22"/>
          <w:szCs w:val="22"/>
        </w:rPr>
      </w:pPr>
      <w:r w:rsidRPr="00F0224C">
        <w:rPr>
          <w:smallCaps/>
          <w:sz w:val="22"/>
          <w:szCs w:val="22"/>
        </w:rPr>
        <w:t>Spletni portali</w:t>
      </w:r>
    </w:p>
    <w:p w14:paraId="7D03280D" w14:textId="77777777" w:rsidR="00F0224C" w:rsidRPr="00F0224C" w:rsidRDefault="00F0224C" w:rsidP="001B124B">
      <w:pPr>
        <w:pStyle w:val="Odstavekseznama"/>
        <w:numPr>
          <w:ilvl w:val="0"/>
          <w:numId w:val="7"/>
        </w:numPr>
      </w:pPr>
      <w:r w:rsidRPr="00F0224C">
        <w:t>Prostorski portal MO</w:t>
      </w:r>
      <w:r>
        <w:t>K</w:t>
      </w:r>
      <w:r w:rsidRPr="00F0224C">
        <w:t xml:space="preserve"> - </w:t>
      </w:r>
      <w:proofErr w:type="spellStart"/>
      <w:r w:rsidRPr="00F0224C">
        <w:t>https</w:t>
      </w:r>
      <w:proofErr w:type="spellEnd"/>
      <w:r w:rsidRPr="00F0224C">
        <w:t>://</w:t>
      </w:r>
      <w:proofErr w:type="spellStart"/>
      <w:r w:rsidRPr="00F0224C">
        <w:t>prostor.</w:t>
      </w:r>
      <w:r w:rsidRPr="005007E7">
        <w:t>kranj</w:t>
      </w:r>
      <w:r w:rsidRPr="00F0224C">
        <w:t>.si</w:t>
      </w:r>
      <w:proofErr w:type="spellEnd"/>
      <w:r w:rsidRPr="00F0224C">
        <w:t xml:space="preserve">/  </w:t>
      </w:r>
    </w:p>
    <w:p w14:paraId="5DA8FA76" w14:textId="0C7115E4" w:rsidR="00EF23AD" w:rsidRDefault="00EF23AD" w:rsidP="001B124B">
      <w:pPr>
        <w:pStyle w:val="Odstavekseznama"/>
        <w:numPr>
          <w:ilvl w:val="0"/>
          <w:numId w:val="7"/>
        </w:numPr>
      </w:pPr>
      <w:r w:rsidRPr="00F0224C">
        <w:t xml:space="preserve">Portal </w:t>
      </w:r>
      <w:r w:rsidRPr="00105C2C">
        <w:t>javnih objav občinskih prostorskih aktov</w:t>
      </w:r>
      <w:r w:rsidRPr="00F0224C">
        <w:t xml:space="preserve"> - </w:t>
      </w:r>
      <w:r w:rsidRPr="00EF23AD">
        <w:t>https://prostor.kranj.si/javne-objave-in-razgrnitve/javne-objave-prostorskih-aktov/</w:t>
      </w:r>
    </w:p>
    <w:p w14:paraId="369D6319" w14:textId="61D45E76" w:rsidR="00EF23AD" w:rsidRDefault="00EF23AD" w:rsidP="001B124B">
      <w:pPr>
        <w:pStyle w:val="Odstavekseznama"/>
        <w:numPr>
          <w:ilvl w:val="0"/>
          <w:numId w:val="7"/>
        </w:numPr>
      </w:pPr>
      <w:r w:rsidRPr="00F0224C">
        <w:t xml:space="preserve">Portal </w:t>
      </w:r>
      <w:r w:rsidRPr="00105C2C">
        <w:t xml:space="preserve">javnih </w:t>
      </w:r>
      <w:r>
        <w:t>razgrnitev</w:t>
      </w:r>
      <w:r w:rsidRPr="00105C2C">
        <w:t xml:space="preserve"> občinskih prostorskih aktov</w:t>
      </w:r>
      <w:r w:rsidRPr="00F0224C">
        <w:t xml:space="preserve"> - </w:t>
      </w:r>
      <w:r w:rsidRPr="00EF23AD">
        <w:t>https://prostor.kranj.si/javne-objave-in-razgrnitve/javne-razgrnitve-prostorskih-aktov/</w:t>
      </w:r>
    </w:p>
    <w:p w14:paraId="40B5F087" w14:textId="3761BC89" w:rsidR="00EF23AD" w:rsidRPr="00C867C6" w:rsidRDefault="00EF23AD" w:rsidP="001B124B">
      <w:pPr>
        <w:pStyle w:val="Odstavekseznama"/>
        <w:numPr>
          <w:ilvl w:val="0"/>
          <w:numId w:val="7"/>
        </w:numPr>
      </w:pPr>
      <w:r w:rsidRPr="00F0224C">
        <w:t xml:space="preserve">Portal </w:t>
      </w:r>
      <w:r>
        <w:t xml:space="preserve">ostalih objav prostorskih in </w:t>
      </w:r>
      <w:proofErr w:type="spellStart"/>
      <w:r>
        <w:t>okoljskih</w:t>
      </w:r>
      <w:proofErr w:type="spellEnd"/>
      <w:r>
        <w:t xml:space="preserve"> vsebin</w:t>
      </w:r>
      <w:r w:rsidRPr="00F0224C">
        <w:t xml:space="preserve"> - </w:t>
      </w:r>
      <w:r w:rsidR="004C6E15" w:rsidRPr="004C6E15">
        <w:t>https://prostor.kranj.si/javne-objave-in-</w:t>
      </w:r>
      <w:r w:rsidR="004C6E15" w:rsidRPr="00C867C6">
        <w:t>razgrnitve/javne-objave-prostorskih-in-okoljskih-vsebin/</w:t>
      </w:r>
    </w:p>
    <w:p w14:paraId="4028F2F3" w14:textId="2DE07AF0" w:rsidR="004C6E15" w:rsidRDefault="004C6E15" w:rsidP="001B124B">
      <w:pPr>
        <w:pStyle w:val="Odstavekseznama"/>
        <w:numPr>
          <w:ilvl w:val="0"/>
          <w:numId w:val="7"/>
        </w:numPr>
      </w:pPr>
      <w:r w:rsidRPr="00C867C6">
        <w:t xml:space="preserve">Portal javnih razgrnitev podatkov evidence stavbnih zemljišč - </w:t>
      </w:r>
      <w:hyperlink r:id="rId8" w:history="1">
        <w:r w:rsidR="00C867C6" w:rsidRPr="00C867C6">
          <w:rPr>
            <w:rStyle w:val="Hiperpovezava"/>
            <w:color w:val="auto"/>
            <w:u w:val="none"/>
          </w:rPr>
          <w:t>https://prostor.kranj.si/javne-objave-in-razgrnitve/javne-razgrnitve-podatki-esz/</w:t>
        </w:r>
      </w:hyperlink>
    </w:p>
    <w:p w14:paraId="7C951BF1" w14:textId="3F4D96F5" w:rsidR="00F0224C" w:rsidRPr="00C867C6" w:rsidRDefault="00F0224C" w:rsidP="001B124B">
      <w:pPr>
        <w:pStyle w:val="Odstavekseznama"/>
        <w:numPr>
          <w:ilvl w:val="0"/>
          <w:numId w:val="7"/>
        </w:numPr>
      </w:pPr>
      <w:r w:rsidRPr="00C867C6">
        <w:t xml:space="preserve">Portal </w:t>
      </w:r>
      <w:r w:rsidR="005007E7" w:rsidRPr="00C867C6">
        <w:t xml:space="preserve">poslovnih lokacij - </w:t>
      </w:r>
      <w:proofErr w:type="spellStart"/>
      <w:r w:rsidR="005007E7" w:rsidRPr="00C867C6">
        <w:t>https</w:t>
      </w:r>
      <w:proofErr w:type="spellEnd"/>
      <w:r w:rsidR="005007E7" w:rsidRPr="00C867C6">
        <w:t>://poslovne-</w:t>
      </w:r>
      <w:proofErr w:type="spellStart"/>
      <w:r w:rsidR="005007E7" w:rsidRPr="00C867C6">
        <w:t>lokacije.kranj.si</w:t>
      </w:r>
      <w:proofErr w:type="spellEnd"/>
      <w:r w:rsidR="005007E7" w:rsidRPr="00C867C6">
        <w:t>/</w:t>
      </w:r>
      <w:r w:rsidRPr="00C867C6">
        <w:t xml:space="preserve"> </w:t>
      </w:r>
    </w:p>
    <w:p w14:paraId="7F5DF7D7" w14:textId="77777777" w:rsidR="00F0224C" w:rsidRPr="00F0224C" w:rsidRDefault="00F0224C" w:rsidP="00BC3D89">
      <w:pPr>
        <w:rPr>
          <w:smallCaps/>
          <w:sz w:val="22"/>
          <w:szCs w:val="22"/>
        </w:rPr>
      </w:pPr>
      <w:r w:rsidRPr="00F0224C">
        <w:rPr>
          <w:smallCaps/>
          <w:sz w:val="22"/>
          <w:szCs w:val="22"/>
        </w:rPr>
        <w:t>Javni spletni prostorski pregledovalniki</w:t>
      </w:r>
    </w:p>
    <w:p w14:paraId="0AD1A333" w14:textId="6592E452" w:rsidR="004C2223" w:rsidRDefault="004C2223" w:rsidP="001B124B">
      <w:pPr>
        <w:pStyle w:val="Odstavekseznama"/>
        <w:numPr>
          <w:ilvl w:val="0"/>
          <w:numId w:val="7"/>
        </w:numPr>
      </w:pPr>
      <w:proofErr w:type="spellStart"/>
      <w:r>
        <w:t>AED</w:t>
      </w:r>
      <w:proofErr w:type="spellEnd"/>
      <w:r>
        <w:t xml:space="preserve"> lokacije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aed</w:t>
      </w:r>
      <w:proofErr w:type="spellEnd"/>
      <w:r w:rsidRPr="004C2223">
        <w:t>-lokacije</w:t>
      </w:r>
    </w:p>
    <w:p w14:paraId="00AE0FC3" w14:textId="0534DAD6" w:rsidR="004C2223" w:rsidRDefault="004C2223" w:rsidP="001B124B">
      <w:pPr>
        <w:pStyle w:val="Odstavekseznama"/>
        <w:numPr>
          <w:ilvl w:val="0"/>
          <w:numId w:val="7"/>
        </w:numPr>
      </w:pPr>
      <w:r>
        <w:t xml:space="preserve">Šolske poti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solske</w:t>
      </w:r>
      <w:proofErr w:type="spellEnd"/>
      <w:r w:rsidRPr="004C2223">
        <w:t>-poti</w:t>
      </w:r>
    </w:p>
    <w:p w14:paraId="11B17BE8" w14:textId="0A360A36" w:rsidR="004C2223" w:rsidRDefault="004C2223" w:rsidP="001B124B">
      <w:pPr>
        <w:pStyle w:val="Odstavekseznama"/>
        <w:numPr>
          <w:ilvl w:val="0"/>
          <w:numId w:val="7"/>
        </w:numPr>
      </w:pPr>
      <w:r>
        <w:t xml:space="preserve">Cestne zapore - </w:t>
      </w:r>
      <w:proofErr w:type="spellStart"/>
      <w:r w:rsidRPr="004C2223">
        <w:t>https</w:t>
      </w:r>
      <w:proofErr w:type="spellEnd"/>
      <w:r w:rsidRPr="004C2223">
        <w:t>://</w:t>
      </w:r>
      <w:proofErr w:type="spellStart"/>
      <w:r w:rsidRPr="004C2223">
        <w:t>prostor.kranj.si</w:t>
      </w:r>
      <w:proofErr w:type="spellEnd"/>
      <w:r w:rsidRPr="004C2223">
        <w:t>/pregledovalnik/cestne-zapore/</w:t>
      </w:r>
    </w:p>
    <w:p w14:paraId="52F9E6B8" w14:textId="0ACDBBFC" w:rsidR="005007E7" w:rsidRDefault="005007E7" w:rsidP="001B124B">
      <w:pPr>
        <w:pStyle w:val="Odstavekseznama"/>
        <w:numPr>
          <w:ilvl w:val="0"/>
          <w:numId w:val="7"/>
        </w:numPr>
      </w:pPr>
      <w:r>
        <w:t>Veljavna</w:t>
      </w:r>
      <w:r w:rsidR="00F0224C" w:rsidRPr="00F0224C">
        <w:t xml:space="preserve"> namenska raba prostora - </w:t>
      </w:r>
      <w:proofErr w:type="spellStart"/>
      <w:r w:rsidRPr="005007E7">
        <w:t>https</w:t>
      </w:r>
      <w:proofErr w:type="spellEnd"/>
      <w:r w:rsidRPr="005007E7">
        <w:t>://</w:t>
      </w:r>
      <w:proofErr w:type="spellStart"/>
      <w:r w:rsidRPr="005007E7">
        <w:t>prostor.kranj.si</w:t>
      </w:r>
      <w:proofErr w:type="spellEnd"/>
      <w:r w:rsidRPr="005007E7">
        <w:t>/pregledovalnik/namenska-raba-prostora/</w:t>
      </w:r>
    </w:p>
    <w:p w14:paraId="65F4F5E2" w14:textId="12385AE7" w:rsidR="004C2223" w:rsidRDefault="004C2223" w:rsidP="001B124B">
      <w:pPr>
        <w:pStyle w:val="Odstavekseznama"/>
        <w:numPr>
          <w:ilvl w:val="0"/>
          <w:numId w:val="7"/>
        </w:numPr>
      </w:pPr>
      <w:r>
        <w:t xml:space="preserve">Lastništvo parcel v lasti MOK, RS in KS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lastnistvo</w:t>
      </w:r>
      <w:proofErr w:type="spellEnd"/>
      <w:r w:rsidRPr="004C2223">
        <w:t>-parcel</w:t>
      </w:r>
    </w:p>
    <w:p w14:paraId="20DCDD8D" w14:textId="3368B231" w:rsidR="004C2223" w:rsidRDefault="004C2223" w:rsidP="001B124B">
      <w:pPr>
        <w:pStyle w:val="Odstavekseznama"/>
        <w:numPr>
          <w:ilvl w:val="0"/>
          <w:numId w:val="7"/>
        </w:numPr>
      </w:pPr>
      <w:r>
        <w:t xml:space="preserve">Hladilni avtomati z lokalno ponudbo - </w:t>
      </w:r>
      <w:proofErr w:type="spellStart"/>
      <w:r w:rsidRPr="004C2223">
        <w:t>https</w:t>
      </w:r>
      <w:proofErr w:type="spellEnd"/>
      <w:r w:rsidRPr="004C2223">
        <w:t>://</w:t>
      </w:r>
      <w:proofErr w:type="spellStart"/>
      <w:r w:rsidRPr="004C2223">
        <w:t>prostor.kranj.si</w:t>
      </w:r>
      <w:proofErr w:type="spellEnd"/>
      <w:r w:rsidRPr="004C2223">
        <w:t>/pregledovalnik/hladilni-avtomati</w:t>
      </w:r>
    </w:p>
    <w:p w14:paraId="0B3F9150" w14:textId="0683384F" w:rsidR="004C2223" w:rsidRDefault="004C2223" w:rsidP="001B124B">
      <w:pPr>
        <w:pStyle w:val="Odstavekseznama"/>
        <w:numPr>
          <w:ilvl w:val="0"/>
          <w:numId w:val="7"/>
        </w:numPr>
      </w:pPr>
      <w:proofErr w:type="spellStart"/>
      <w:r>
        <w:t>Pitniki</w:t>
      </w:r>
      <w:proofErr w:type="spellEnd"/>
      <w:r>
        <w:t xml:space="preserve">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pitniki</w:t>
      </w:r>
      <w:proofErr w:type="spellEnd"/>
    </w:p>
    <w:p w14:paraId="67D7AED1" w14:textId="29FE0174" w:rsidR="004C2223" w:rsidRDefault="004C2223" w:rsidP="001B124B">
      <w:pPr>
        <w:pStyle w:val="Odstavekseznama"/>
        <w:numPr>
          <w:ilvl w:val="0"/>
          <w:numId w:val="7"/>
        </w:numPr>
      </w:pPr>
      <w:proofErr w:type="spellStart"/>
      <w:r>
        <w:t>KRsKOLESOM</w:t>
      </w:r>
      <w:proofErr w:type="spellEnd"/>
      <w:r>
        <w:t xml:space="preserve">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krskolesom</w:t>
      </w:r>
      <w:proofErr w:type="spellEnd"/>
      <w:r w:rsidRPr="004C2223">
        <w:t>/</w:t>
      </w:r>
    </w:p>
    <w:p w14:paraId="159C47F2" w14:textId="77777777" w:rsidR="004C2223" w:rsidRPr="00F0224C" w:rsidRDefault="004C2223" w:rsidP="001B124B">
      <w:pPr>
        <w:pStyle w:val="Odstavekseznama"/>
        <w:numPr>
          <w:ilvl w:val="0"/>
          <w:numId w:val="7"/>
        </w:numPr>
      </w:pPr>
      <w:r w:rsidRPr="005007E7">
        <w:t>Prikaz stanja prostora</w:t>
      </w:r>
      <w:r>
        <w:t xml:space="preserve"> - </w:t>
      </w:r>
      <w:proofErr w:type="spellStart"/>
      <w:r w:rsidRPr="005007E7">
        <w:t>https</w:t>
      </w:r>
      <w:proofErr w:type="spellEnd"/>
      <w:r w:rsidRPr="005007E7">
        <w:t>://</w:t>
      </w:r>
      <w:proofErr w:type="spellStart"/>
      <w:r w:rsidRPr="005007E7">
        <w:t>prostor.kranj.si</w:t>
      </w:r>
      <w:proofErr w:type="spellEnd"/>
      <w:r w:rsidRPr="005007E7">
        <w:t>/pregledovalnik/prikaz-stanja-prostora</w:t>
      </w:r>
    </w:p>
    <w:p w14:paraId="5815052C" w14:textId="7B570B3E" w:rsidR="005007E7" w:rsidRDefault="004C2223" w:rsidP="001B124B">
      <w:pPr>
        <w:pStyle w:val="Odstavekseznama"/>
        <w:numPr>
          <w:ilvl w:val="0"/>
          <w:numId w:val="7"/>
        </w:numPr>
      </w:pPr>
      <w:r>
        <w:t>Parkirne cone in javna parkirišča</w:t>
      </w:r>
      <w:r w:rsidR="005007E7">
        <w:t xml:space="preserve"> - </w:t>
      </w:r>
      <w:proofErr w:type="spellStart"/>
      <w:r w:rsidR="005007E7" w:rsidRPr="005007E7">
        <w:t>https</w:t>
      </w:r>
      <w:proofErr w:type="spellEnd"/>
      <w:r w:rsidR="005007E7" w:rsidRPr="005007E7">
        <w:t>://</w:t>
      </w:r>
      <w:proofErr w:type="spellStart"/>
      <w:r w:rsidR="005007E7" w:rsidRPr="005007E7">
        <w:t>prostor.kranj.si</w:t>
      </w:r>
      <w:proofErr w:type="spellEnd"/>
      <w:r w:rsidR="005007E7" w:rsidRPr="005007E7">
        <w:t>/pregledovalnik/javna-</w:t>
      </w:r>
      <w:proofErr w:type="spellStart"/>
      <w:r w:rsidR="005007E7" w:rsidRPr="005007E7">
        <w:t>parkirisca</w:t>
      </w:r>
      <w:proofErr w:type="spellEnd"/>
    </w:p>
    <w:p w14:paraId="0D363E77" w14:textId="3DF3FB39" w:rsidR="004C2223" w:rsidRDefault="004C2223" w:rsidP="001B124B">
      <w:pPr>
        <w:pStyle w:val="Odstavekseznama"/>
        <w:numPr>
          <w:ilvl w:val="0"/>
          <w:numId w:val="7"/>
        </w:numPr>
      </w:pPr>
      <w:r>
        <w:t xml:space="preserve">Lokacije radarjev in prikazovalnik hitrosti - </w:t>
      </w:r>
      <w:proofErr w:type="spellStart"/>
      <w:r w:rsidRPr="004C2223">
        <w:t>https</w:t>
      </w:r>
      <w:proofErr w:type="spellEnd"/>
      <w:r w:rsidRPr="004C2223">
        <w:t>://</w:t>
      </w:r>
      <w:proofErr w:type="spellStart"/>
      <w:r w:rsidRPr="004C2223">
        <w:t>prostor.kranj.si</w:t>
      </w:r>
      <w:proofErr w:type="spellEnd"/>
      <w:r w:rsidRPr="004C2223">
        <w:t>/pregledovalnik/radarji</w:t>
      </w:r>
    </w:p>
    <w:p w14:paraId="2681CBD9" w14:textId="258D44E3" w:rsidR="004C2223" w:rsidRDefault="004C2223" w:rsidP="001B124B">
      <w:pPr>
        <w:pStyle w:val="Odstavekseznama"/>
        <w:numPr>
          <w:ilvl w:val="0"/>
          <w:numId w:val="7"/>
        </w:numPr>
      </w:pPr>
      <w:r>
        <w:t xml:space="preserve">Strateški načrt dostopnosti - </w:t>
      </w:r>
      <w:proofErr w:type="spellStart"/>
      <w:r w:rsidRPr="004C2223">
        <w:t>https</w:t>
      </w:r>
      <w:proofErr w:type="spellEnd"/>
      <w:r w:rsidRPr="004C2223">
        <w:t>://</w:t>
      </w:r>
      <w:proofErr w:type="spellStart"/>
      <w:r w:rsidRPr="004C2223">
        <w:t>prostor.kranj.si</w:t>
      </w:r>
      <w:proofErr w:type="spellEnd"/>
      <w:r w:rsidRPr="004C2223">
        <w:t>/pregledovalnik/dostopnost</w:t>
      </w:r>
    </w:p>
    <w:p w14:paraId="6DC80A57" w14:textId="0090A8FD" w:rsidR="004C2223" w:rsidRDefault="004C2223" w:rsidP="001B124B">
      <w:pPr>
        <w:pStyle w:val="Odstavekseznama"/>
        <w:numPr>
          <w:ilvl w:val="0"/>
          <w:numId w:val="7"/>
        </w:numPr>
      </w:pPr>
      <w:r>
        <w:t xml:space="preserve">Kataster javnih zelenih površin - </w:t>
      </w:r>
      <w:proofErr w:type="spellStart"/>
      <w:r w:rsidRPr="004C2223">
        <w:t>https</w:t>
      </w:r>
      <w:proofErr w:type="spellEnd"/>
      <w:r w:rsidRPr="004C2223">
        <w:t>://</w:t>
      </w:r>
      <w:proofErr w:type="spellStart"/>
      <w:r w:rsidRPr="004C2223">
        <w:t>prostor.kranj.si</w:t>
      </w:r>
      <w:proofErr w:type="spellEnd"/>
      <w:r w:rsidRPr="004C2223">
        <w:t>/pregledovalnik/javne-zelene-</w:t>
      </w:r>
      <w:proofErr w:type="spellStart"/>
      <w:r w:rsidRPr="004C2223">
        <w:t>povrsine</w:t>
      </w:r>
      <w:proofErr w:type="spellEnd"/>
    </w:p>
    <w:p w14:paraId="172344B9" w14:textId="47880D9E" w:rsidR="004C2223" w:rsidRDefault="004C2223" w:rsidP="001B124B">
      <w:pPr>
        <w:pStyle w:val="Odstavekseznama"/>
        <w:numPr>
          <w:ilvl w:val="0"/>
          <w:numId w:val="7"/>
        </w:numPr>
      </w:pPr>
      <w:r>
        <w:t xml:space="preserve">Poškodovanost cest - </w:t>
      </w:r>
      <w:proofErr w:type="spellStart"/>
      <w:r w:rsidRPr="004C2223">
        <w:t>https</w:t>
      </w:r>
      <w:proofErr w:type="spellEnd"/>
      <w:r w:rsidRPr="004C2223">
        <w:t>://</w:t>
      </w:r>
      <w:proofErr w:type="spellStart"/>
      <w:r w:rsidRPr="004C2223">
        <w:t>prostor.kranj.si</w:t>
      </w:r>
      <w:proofErr w:type="spellEnd"/>
      <w:r w:rsidRPr="004C2223">
        <w:t>/pregledovalnik/</w:t>
      </w:r>
      <w:proofErr w:type="spellStart"/>
      <w:r w:rsidRPr="004C2223">
        <w:t>poskodovanostcest</w:t>
      </w:r>
      <w:proofErr w:type="spellEnd"/>
    </w:p>
    <w:p w14:paraId="322951D3" w14:textId="42ADCD7E" w:rsidR="004C2223" w:rsidRDefault="004C2223" w:rsidP="001B124B">
      <w:pPr>
        <w:pStyle w:val="Odstavekseznama"/>
        <w:numPr>
          <w:ilvl w:val="0"/>
          <w:numId w:val="7"/>
        </w:numPr>
      </w:pPr>
      <w:r>
        <w:t xml:space="preserve">Zaklonišča - </w:t>
      </w:r>
      <w:proofErr w:type="spellStart"/>
      <w:r w:rsidR="004C6E15" w:rsidRPr="004C6E15">
        <w:t>https</w:t>
      </w:r>
      <w:proofErr w:type="spellEnd"/>
      <w:r w:rsidR="004C6E15" w:rsidRPr="004C6E15">
        <w:t>://</w:t>
      </w:r>
      <w:proofErr w:type="spellStart"/>
      <w:r w:rsidR="004C6E15" w:rsidRPr="004C6E15">
        <w:t>prostor.kranj.si</w:t>
      </w:r>
      <w:proofErr w:type="spellEnd"/>
      <w:r w:rsidR="004C6E15" w:rsidRPr="004C6E15">
        <w:t>/pregledovalnik/</w:t>
      </w:r>
      <w:proofErr w:type="spellStart"/>
      <w:r w:rsidR="004C6E15" w:rsidRPr="004C6E15">
        <w:t>zaklonisca</w:t>
      </w:r>
      <w:proofErr w:type="spellEnd"/>
    </w:p>
    <w:p w14:paraId="324A4176" w14:textId="58CA84AA" w:rsidR="004C6E15" w:rsidRDefault="004C6E15" w:rsidP="001B124B">
      <w:pPr>
        <w:pStyle w:val="Odstavekseznama"/>
        <w:numPr>
          <w:ilvl w:val="0"/>
          <w:numId w:val="7"/>
        </w:numPr>
      </w:pPr>
      <w:r>
        <w:t xml:space="preserve">Evidenca stavbnih zemljišč </w:t>
      </w:r>
      <w:r w:rsidRPr="00C867C6">
        <w:t>- https://prostor.kranj.si/pregledovalnik/evidenca-stavbnih-zemljisc</w:t>
      </w:r>
    </w:p>
    <w:p w14:paraId="3ABF23EB" w14:textId="77777777" w:rsidR="007F542A" w:rsidRPr="00F0224C" w:rsidRDefault="007F542A" w:rsidP="00BC3D89">
      <w:pPr>
        <w:rPr>
          <w:smallCaps/>
          <w:sz w:val="22"/>
          <w:szCs w:val="22"/>
        </w:rPr>
      </w:pPr>
      <w:r w:rsidRPr="00BC3D89">
        <w:rPr>
          <w:smallCaps/>
          <w:sz w:val="22"/>
          <w:szCs w:val="22"/>
        </w:rPr>
        <w:t>Interni</w:t>
      </w:r>
      <w:r w:rsidRPr="00F0224C">
        <w:rPr>
          <w:smallCaps/>
          <w:sz w:val="22"/>
          <w:szCs w:val="22"/>
        </w:rPr>
        <w:t xml:space="preserve"> spletni prostorski pregledovalnik</w:t>
      </w:r>
      <w:r w:rsidRPr="00BC3D89">
        <w:rPr>
          <w:smallCaps/>
          <w:sz w:val="22"/>
          <w:szCs w:val="22"/>
        </w:rPr>
        <w:t>i</w:t>
      </w:r>
    </w:p>
    <w:p w14:paraId="51D1C8F5" w14:textId="77777777" w:rsidR="007F542A" w:rsidRDefault="007F542A" w:rsidP="001B124B">
      <w:pPr>
        <w:pStyle w:val="Odstavekseznama"/>
        <w:numPr>
          <w:ilvl w:val="0"/>
          <w:numId w:val="7"/>
        </w:numPr>
      </w:pPr>
      <w:proofErr w:type="spellStart"/>
      <w:r>
        <w:t>IPP</w:t>
      </w:r>
      <w:proofErr w:type="spellEnd"/>
      <w:r>
        <w:t xml:space="preserve"> (produkcijska namestitev)</w:t>
      </w:r>
      <w:r w:rsidRPr="00F0224C">
        <w:t xml:space="preserve"> - </w:t>
      </w:r>
      <w:proofErr w:type="spellStart"/>
      <w:r w:rsidRPr="005007E7">
        <w:t>https</w:t>
      </w:r>
      <w:proofErr w:type="spellEnd"/>
      <w:r w:rsidRPr="005007E7">
        <w:t>://</w:t>
      </w:r>
      <w:proofErr w:type="spellStart"/>
      <w:r w:rsidRPr="005007E7">
        <w:t>prostor.kranj.si</w:t>
      </w:r>
      <w:proofErr w:type="spellEnd"/>
      <w:r w:rsidRPr="005007E7">
        <w:t>/</w:t>
      </w:r>
      <w:proofErr w:type="spellStart"/>
      <w:r>
        <w:t>ipp</w:t>
      </w:r>
      <w:proofErr w:type="spellEnd"/>
      <w:r w:rsidRPr="005007E7">
        <w:t>/</w:t>
      </w:r>
    </w:p>
    <w:p w14:paraId="78174FFE" w14:textId="77777777" w:rsidR="007F542A" w:rsidRDefault="007F542A" w:rsidP="001B124B">
      <w:pPr>
        <w:pStyle w:val="Odstavekseznama"/>
        <w:numPr>
          <w:ilvl w:val="0"/>
          <w:numId w:val="7"/>
        </w:numPr>
      </w:pPr>
      <w:proofErr w:type="spellStart"/>
      <w:r>
        <w:t>IPP</w:t>
      </w:r>
      <w:proofErr w:type="spellEnd"/>
      <w:r>
        <w:t xml:space="preserve"> (testna namestitev)</w:t>
      </w:r>
      <w:r w:rsidRPr="00F0224C">
        <w:t xml:space="preserve"> </w:t>
      </w:r>
      <w:r>
        <w:t xml:space="preserve">- </w:t>
      </w:r>
      <w:proofErr w:type="spellStart"/>
      <w:r w:rsidRPr="005007E7">
        <w:t>https</w:t>
      </w:r>
      <w:proofErr w:type="spellEnd"/>
      <w:r w:rsidRPr="005007E7">
        <w:t>://</w:t>
      </w:r>
      <w:proofErr w:type="spellStart"/>
      <w:r w:rsidRPr="005007E7">
        <w:t>prostor.kranj.si</w:t>
      </w:r>
      <w:proofErr w:type="spellEnd"/>
      <w:r w:rsidRPr="005007E7">
        <w:t>/</w:t>
      </w:r>
      <w:proofErr w:type="spellStart"/>
      <w:r>
        <w:t>ipp</w:t>
      </w:r>
      <w:proofErr w:type="spellEnd"/>
      <w:r>
        <w:t>-test/</w:t>
      </w:r>
    </w:p>
    <w:p w14:paraId="3164C02E" w14:textId="77777777" w:rsidR="00F0224C" w:rsidRPr="00F0224C" w:rsidRDefault="007F542A" w:rsidP="00BC3D89">
      <w:pPr>
        <w:rPr>
          <w:smallCaps/>
          <w:sz w:val="22"/>
          <w:szCs w:val="22"/>
        </w:rPr>
      </w:pPr>
      <w:r w:rsidRPr="00BC3D89">
        <w:rPr>
          <w:smallCaps/>
          <w:sz w:val="22"/>
          <w:szCs w:val="22"/>
        </w:rPr>
        <w:t>Namenske rešitve za podporo delovnim procesom</w:t>
      </w:r>
      <w:r w:rsidR="00F0224C" w:rsidRPr="00F0224C">
        <w:rPr>
          <w:smallCaps/>
          <w:sz w:val="22"/>
          <w:szCs w:val="22"/>
        </w:rPr>
        <w:t>, ki uporabljajo ali ustvarjajo</w:t>
      </w:r>
      <w:r w:rsidR="005007E7" w:rsidRPr="00BC3D89">
        <w:rPr>
          <w:smallCaps/>
          <w:sz w:val="22"/>
          <w:szCs w:val="22"/>
        </w:rPr>
        <w:t xml:space="preserve"> </w:t>
      </w:r>
      <w:r w:rsidR="00F0224C" w:rsidRPr="00F0224C">
        <w:rPr>
          <w:smallCaps/>
          <w:sz w:val="22"/>
          <w:szCs w:val="22"/>
        </w:rPr>
        <w:t>prostorske podatke:</w:t>
      </w:r>
    </w:p>
    <w:p w14:paraId="012D76C3" w14:textId="77777777" w:rsidR="007F542A" w:rsidRDefault="007F542A" w:rsidP="001B124B">
      <w:pPr>
        <w:pStyle w:val="Odstavekseznama"/>
        <w:numPr>
          <w:ilvl w:val="0"/>
          <w:numId w:val="7"/>
        </w:numPr>
      </w:pPr>
      <w:proofErr w:type="spellStart"/>
      <w:r>
        <w:t>ISNEP</w:t>
      </w:r>
      <w:proofErr w:type="spellEnd"/>
      <w:r>
        <w:t xml:space="preserve"> - </w:t>
      </w:r>
      <w:proofErr w:type="spellStart"/>
      <w:r w:rsidRPr="005007E7">
        <w:t>https</w:t>
      </w:r>
      <w:proofErr w:type="spellEnd"/>
      <w:r w:rsidRPr="005007E7">
        <w:t>://</w:t>
      </w:r>
      <w:proofErr w:type="spellStart"/>
      <w:r w:rsidRPr="005007E7">
        <w:t>prostor.kranj.si</w:t>
      </w:r>
      <w:proofErr w:type="spellEnd"/>
      <w:r w:rsidRPr="005007E7">
        <w:t>/</w:t>
      </w:r>
      <w:proofErr w:type="spellStart"/>
      <w:r>
        <w:t>isnep</w:t>
      </w:r>
      <w:proofErr w:type="spellEnd"/>
      <w:r>
        <w:t>/</w:t>
      </w:r>
    </w:p>
    <w:p w14:paraId="4831C658" w14:textId="77777777" w:rsidR="00F0224C" w:rsidRPr="00F0224C" w:rsidRDefault="00F0224C" w:rsidP="001B124B">
      <w:pPr>
        <w:pStyle w:val="Odstavekseznama"/>
        <w:numPr>
          <w:ilvl w:val="0"/>
          <w:numId w:val="7"/>
        </w:numPr>
      </w:pPr>
      <w:r w:rsidRPr="00F0224C">
        <w:t>Delovodnik prostorskih aktov (DPA)</w:t>
      </w:r>
      <w:r w:rsidR="007F542A">
        <w:t xml:space="preserve"> - </w:t>
      </w:r>
      <w:proofErr w:type="spellStart"/>
      <w:r w:rsidR="007F542A" w:rsidRPr="005007E7">
        <w:t>https</w:t>
      </w:r>
      <w:proofErr w:type="spellEnd"/>
      <w:r w:rsidR="007F542A" w:rsidRPr="005007E7">
        <w:t>://</w:t>
      </w:r>
      <w:proofErr w:type="spellStart"/>
      <w:r w:rsidR="007F542A" w:rsidRPr="005007E7">
        <w:t>prostor.kranj.si</w:t>
      </w:r>
      <w:proofErr w:type="spellEnd"/>
      <w:r w:rsidR="007F542A" w:rsidRPr="005007E7">
        <w:t>/</w:t>
      </w:r>
      <w:proofErr w:type="spellStart"/>
      <w:r w:rsidR="007F542A">
        <w:t>obis</w:t>
      </w:r>
      <w:proofErr w:type="spellEnd"/>
      <w:r w:rsidR="007F542A">
        <w:t>/</w:t>
      </w:r>
      <w:proofErr w:type="spellStart"/>
      <w:r w:rsidR="007F542A">
        <w:t>dpa</w:t>
      </w:r>
      <w:proofErr w:type="spellEnd"/>
      <w:r w:rsidR="007F542A">
        <w:t>/</w:t>
      </w:r>
    </w:p>
    <w:p w14:paraId="340BAD6A" w14:textId="14A24C49" w:rsidR="004C2223" w:rsidRPr="00F0224C" w:rsidRDefault="004C2223" w:rsidP="001B124B">
      <w:pPr>
        <w:pStyle w:val="Odstavekseznama"/>
        <w:numPr>
          <w:ilvl w:val="0"/>
          <w:numId w:val="7"/>
        </w:numPr>
      </w:pPr>
      <w:r w:rsidRPr="00F0224C">
        <w:t xml:space="preserve">Delovodnik </w:t>
      </w:r>
      <w:r>
        <w:t xml:space="preserve">objav ostalih prostorskih in </w:t>
      </w:r>
      <w:proofErr w:type="spellStart"/>
      <w:r>
        <w:t>okoljskih</w:t>
      </w:r>
      <w:proofErr w:type="spellEnd"/>
      <w:r>
        <w:t xml:space="preserve"> vsebin</w:t>
      </w:r>
      <w:r w:rsidRPr="00F0224C">
        <w:t xml:space="preserve"> (</w:t>
      </w:r>
      <w:proofErr w:type="spellStart"/>
      <w:r w:rsidRPr="00F0224C">
        <w:t>D</w:t>
      </w:r>
      <w:r>
        <w:t>JO</w:t>
      </w:r>
      <w:proofErr w:type="spellEnd"/>
      <w:r w:rsidRPr="00F0224C">
        <w:t>)</w:t>
      </w:r>
      <w:r>
        <w:t xml:space="preserve"> - </w:t>
      </w:r>
      <w:proofErr w:type="spellStart"/>
      <w:r w:rsidRPr="005007E7">
        <w:t>https</w:t>
      </w:r>
      <w:proofErr w:type="spellEnd"/>
      <w:r w:rsidRPr="005007E7">
        <w:t>://</w:t>
      </w:r>
      <w:proofErr w:type="spellStart"/>
      <w:r w:rsidRPr="005007E7">
        <w:t>prostor.kranj.si</w:t>
      </w:r>
      <w:proofErr w:type="spellEnd"/>
      <w:r w:rsidRPr="005007E7">
        <w:t>/</w:t>
      </w:r>
      <w:proofErr w:type="spellStart"/>
      <w:r>
        <w:t>obis</w:t>
      </w:r>
      <w:proofErr w:type="spellEnd"/>
      <w:r>
        <w:t>/</w:t>
      </w:r>
      <w:proofErr w:type="spellStart"/>
      <w:r>
        <w:t>djo</w:t>
      </w:r>
      <w:proofErr w:type="spellEnd"/>
      <w:r>
        <w:t>/</w:t>
      </w:r>
    </w:p>
    <w:p w14:paraId="43F9744A" w14:textId="79DFE805" w:rsidR="004C6E15" w:rsidRPr="00C867C6" w:rsidRDefault="004C6E15" w:rsidP="001B124B">
      <w:pPr>
        <w:pStyle w:val="Odstavekseznama"/>
        <w:numPr>
          <w:ilvl w:val="0"/>
          <w:numId w:val="7"/>
        </w:numPr>
      </w:pPr>
      <w:r>
        <w:t xml:space="preserve">Delovodnik evidence stavbnih </w:t>
      </w:r>
      <w:r w:rsidRPr="00C867C6">
        <w:t xml:space="preserve">zemljišč - </w:t>
      </w:r>
      <w:proofErr w:type="spellStart"/>
      <w:r w:rsidRPr="00C867C6">
        <w:t>https</w:t>
      </w:r>
      <w:proofErr w:type="spellEnd"/>
      <w:r w:rsidRPr="00C867C6">
        <w:t>://</w:t>
      </w:r>
      <w:proofErr w:type="spellStart"/>
      <w:r w:rsidRPr="00C867C6">
        <w:t>prostor.kranj.si</w:t>
      </w:r>
      <w:proofErr w:type="spellEnd"/>
      <w:r w:rsidRPr="00C867C6">
        <w:t>/</w:t>
      </w:r>
      <w:proofErr w:type="spellStart"/>
      <w:r w:rsidRPr="00C867C6">
        <w:t>obis</w:t>
      </w:r>
      <w:proofErr w:type="spellEnd"/>
      <w:r w:rsidRPr="00C867C6">
        <w:t>/</w:t>
      </w:r>
      <w:proofErr w:type="spellStart"/>
      <w:r w:rsidRPr="00C867C6">
        <w:t>esz</w:t>
      </w:r>
      <w:proofErr w:type="spellEnd"/>
      <w:r w:rsidRPr="00C867C6">
        <w:t>/</w:t>
      </w:r>
    </w:p>
    <w:p w14:paraId="0E069792" w14:textId="6F26870D" w:rsidR="004C6E15" w:rsidRPr="00C867C6" w:rsidRDefault="004C6E15" w:rsidP="001B124B">
      <w:pPr>
        <w:pStyle w:val="Odstavekseznama"/>
        <w:numPr>
          <w:ilvl w:val="0"/>
          <w:numId w:val="7"/>
        </w:numPr>
      </w:pPr>
      <w:r w:rsidRPr="00C867C6">
        <w:t xml:space="preserve">Soglasje za spreminjanje mej parcel - </w:t>
      </w:r>
      <w:proofErr w:type="spellStart"/>
      <w:r w:rsidRPr="00C867C6">
        <w:t>https</w:t>
      </w:r>
      <w:proofErr w:type="spellEnd"/>
      <w:r w:rsidRPr="00C867C6">
        <w:t>://</w:t>
      </w:r>
      <w:proofErr w:type="spellStart"/>
      <w:r w:rsidRPr="00C867C6">
        <w:t>prostor.kranj.si</w:t>
      </w:r>
      <w:proofErr w:type="spellEnd"/>
      <w:r w:rsidRPr="00C867C6">
        <w:t>/</w:t>
      </w:r>
      <w:proofErr w:type="spellStart"/>
      <w:r w:rsidRPr="00C867C6">
        <w:t>obis</w:t>
      </w:r>
      <w:proofErr w:type="spellEnd"/>
      <w:r w:rsidRPr="00C867C6">
        <w:t>/</w:t>
      </w:r>
      <w:proofErr w:type="spellStart"/>
      <w:r w:rsidRPr="00C867C6">
        <w:t>ssmp</w:t>
      </w:r>
      <w:proofErr w:type="spellEnd"/>
      <w:r w:rsidRPr="00C867C6">
        <w:t>/</w:t>
      </w:r>
    </w:p>
    <w:p w14:paraId="11EB52ED" w14:textId="1DD4F6A3" w:rsidR="004C2223" w:rsidRDefault="004C2223" w:rsidP="001B124B">
      <w:pPr>
        <w:pStyle w:val="Odstavekseznama"/>
        <w:numPr>
          <w:ilvl w:val="0"/>
          <w:numId w:val="7"/>
        </w:numPr>
      </w:pPr>
      <w:r>
        <w:t xml:space="preserve">Komunalni prispevek (KP) - </w:t>
      </w:r>
      <w:proofErr w:type="spellStart"/>
      <w:r w:rsidRPr="004C2223">
        <w:t>https</w:t>
      </w:r>
      <w:proofErr w:type="spellEnd"/>
      <w:r w:rsidRPr="004C2223">
        <w:t>://</w:t>
      </w:r>
      <w:proofErr w:type="spellStart"/>
      <w:r w:rsidRPr="004C2223">
        <w:t>prostor.kranj.si</w:t>
      </w:r>
      <w:proofErr w:type="spellEnd"/>
      <w:r w:rsidRPr="004C2223">
        <w:t>/</w:t>
      </w:r>
      <w:proofErr w:type="spellStart"/>
      <w:r w:rsidRPr="004C2223">
        <w:t>obis</w:t>
      </w:r>
      <w:proofErr w:type="spellEnd"/>
      <w:r w:rsidRPr="004C2223">
        <w:t>/</w:t>
      </w:r>
      <w:proofErr w:type="spellStart"/>
      <w:r w:rsidRPr="004C2223">
        <w:t>kp</w:t>
      </w:r>
      <w:proofErr w:type="spellEnd"/>
      <w:r w:rsidRPr="004C2223">
        <w:t>/</w:t>
      </w:r>
    </w:p>
    <w:p w14:paraId="24DD9290" w14:textId="2F962FA1" w:rsidR="004C2223" w:rsidRDefault="004C2223" w:rsidP="001B124B">
      <w:pPr>
        <w:pStyle w:val="Odstavekseznama"/>
        <w:numPr>
          <w:ilvl w:val="0"/>
          <w:numId w:val="7"/>
        </w:numPr>
      </w:pPr>
      <w:r>
        <w:t>Prometna signalizacija (</w:t>
      </w:r>
      <w:proofErr w:type="spellStart"/>
      <w:r>
        <w:t>PS</w:t>
      </w:r>
      <w:proofErr w:type="spellEnd"/>
      <w:r>
        <w:t xml:space="preserve">) - </w:t>
      </w:r>
      <w:proofErr w:type="spellStart"/>
      <w:r w:rsidRPr="007F542A">
        <w:t>https</w:t>
      </w:r>
      <w:proofErr w:type="spellEnd"/>
      <w:r w:rsidRPr="007F542A">
        <w:t>://</w:t>
      </w:r>
      <w:proofErr w:type="spellStart"/>
      <w:r w:rsidRPr="007F542A">
        <w:t>prostor.kranj.si</w:t>
      </w:r>
      <w:proofErr w:type="spellEnd"/>
      <w:r w:rsidRPr="007F542A">
        <w:t>/</w:t>
      </w:r>
      <w:proofErr w:type="spellStart"/>
      <w:r w:rsidRPr="007F542A">
        <w:t>obis</w:t>
      </w:r>
      <w:proofErr w:type="spellEnd"/>
      <w:r w:rsidRPr="007F542A">
        <w:t>/</w:t>
      </w:r>
      <w:proofErr w:type="spellStart"/>
      <w:r>
        <w:t>ps</w:t>
      </w:r>
      <w:proofErr w:type="spellEnd"/>
      <w:r w:rsidRPr="007F542A">
        <w:t>/</w:t>
      </w:r>
    </w:p>
    <w:p w14:paraId="61D147FB" w14:textId="3998E84D" w:rsidR="004C6E15" w:rsidRDefault="004C2223" w:rsidP="001B124B">
      <w:pPr>
        <w:pStyle w:val="Odstavekseznama"/>
        <w:numPr>
          <w:ilvl w:val="0"/>
          <w:numId w:val="7"/>
        </w:numPr>
      </w:pPr>
      <w:r>
        <w:lastRenderedPageBreak/>
        <w:t>Prekopi in zapore cest (</w:t>
      </w:r>
      <w:proofErr w:type="spellStart"/>
      <w:r>
        <w:t>PZC</w:t>
      </w:r>
      <w:proofErr w:type="spellEnd"/>
      <w:r>
        <w:t xml:space="preserve">) - </w:t>
      </w:r>
      <w:proofErr w:type="spellStart"/>
      <w:r w:rsidR="004C6E15" w:rsidRPr="004C6E15">
        <w:t>https</w:t>
      </w:r>
      <w:proofErr w:type="spellEnd"/>
      <w:r w:rsidR="004C6E15" w:rsidRPr="004C6E15">
        <w:t>://</w:t>
      </w:r>
      <w:proofErr w:type="spellStart"/>
      <w:r w:rsidR="004C6E15" w:rsidRPr="004C6E15">
        <w:t>prostor.kranj.si</w:t>
      </w:r>
      <w:proofErr w:type="spellEnd"/>
      <w:r w:rsidR="004C6E15" w:rsidRPr="004C6E15">
        <w:t>/</w:t>
      </w:r>
      <w:proofErr w:type="spellStart"/>
      <w:r w:rsidR="004C6E15" w:rsidRPr="004C6E15">
        <w:t>obis</w:t>
      </w:r>
      <w:proofErr w:type="spellEnd"/>
      <w:r w:rsidR="004C6E15" w:rsidRPr="004C6E15">
        <w:t>/</w:t>
      </w:r>
      <w:proofErr w:type="spellStart"/>
      <w:r w:rsidR="004C6E15" w:rsidRPr="004C6E15">
        <w:t>pzc</w:t>
      </w:r>
      <w:proofErr w:type="spellEnd"/>
      <w:r w:rsidR="004C6E15" w:rsidRPr="004C6E15">
        <w:t>/</w:t>
      </w:r>
    </w:p>
    <w:p w14:paraId="3892FDF4" w14:textId="0918A7D5" w:rsidR="00F0224C" w:rsidRDefault="00F0224C" w:rsidP="001B124B">
      <w:pPr>
        <w:pStyle w:val="Odstavekseznama"/>
        <w:numPr>
          <w:ilvl w:val="0"/>
          <w:numId w:val="7"/>
        </w:numPr>
      </w:pPr>
      <w:r w:rsidRPr="00F0224C">
        <w:t>Lokacijska informacija (LI)</w:t>
      </w:r>
      <w:r w:rsidR="007F542A">
        <w:t xml:space="preserve"> - </w:t>
      </w:r>
      <w:proofErr w:type="spellStart"/>
      <w:r w:rsidR="007F542A" w:rsidRPr="007F542A">
        <w:t>https</w:t>
      </w:r>
      <w:proofErr w:type="spellEnd"/>
      <w:r w:rsidR="007F542A" w:rsidRPr="007F542A">
        <w:t>://</w:t>
      </w:r>
      <w:proofErr w:type="spellStart"/>
      <w:r w:rsidR="007F542A" w:rsidRPr="007F542A">
        <w:t>prostor.kranj.si</w:t>
      </w:r>
      <w:proofErr w:type="spellEnd"/>
      <w:r w:rsidR="007F542A" w:rsidRPr="007F542A">
        <w:t>/</w:t>
      </w:r>
      <w:proofErr w:type="spellStart"/>
      <w:r w:rsidR="007F542A" w:rsidRPr="007F542A">
        <w:t>obis</w:t>
      </w:r>
      <w:proofErr w:type="spellEnd"/>
      <w:r w:rsidR="007F542A" w:rsidRPr="007F542A">
        <w:t>/</w:t>
      </w:r>
      <w:r w:rsidR="007F542A">
        <w:t>li</w:t>
      </w:r>
      <w:r w:rsidR="007F542A" w:rsidRPr="007F542A">
        <w:t>/</w:t>
      </w:r>
    </w:p>
    <w:p w14:paraId="7A2552BA" w14:textId="77777777" w:rsidR="007F542A" w:rsidRDefault="007F542A" w:rsidP="001B124B">
      <w:pPr>
        <w:pStyle w:val="Odstavekseznama"/>
        <w:numPr>
          <w:ilvl w:val="0"/>
          <w:numId w:val="7"/>
        </w:numPr>
      </w:pPr>
      <w:r>
        <w:t>Nadomestilo za uporabo stavbnega zemljišča (</w:t>
      </w:r>
      <w:proofErr w:type="spellStart"/>
      <w:r>
        <w:t>NUSZ</w:t>
      </w:r>
      <w:proofErr w:type="spellEnd"/>
      <w:r>
        <w:t xml:space="preserve">) - </w:t>
      </w:r>
      <w:proofErr w:type="spellStart"/>
      <w:r w:rsidRPr="007F542A">
        <w:t>https</w:t>
      </w:r>
      <w:proofErr w:type="spellEnd"/>
      <w:r w:rsidRPr="007F542A">
        <w:t>://</w:t>
      </w:r>
      <w:proofErr w:type="spellStart"/>
      <w:r w:rsidRPr="007F542A">
        <w:t>prostor.kranj.si</w:t>
      </w:r>
      <w:proofErr w:type="spellEnd"/>
      <w:r w:rsidRPr="007F542A">
        <w:t>/</w:t>
      </w:r>
      <w:proofErr w:type="spellStart"/>
      <w:r w:rsidRPr="007F542A">
        <w:t>obis</w:t>
      </w:r>
      <w:proofErr w:type="spellEnd"/>
      <w:r w:rsidRPr="007F542A">
        <w:t>/</w:t>
      </w:r>
      <w:proofErr w:type="spellStart"/>
      <w:r w:rsidRPr="007F542A">
        <w:t>n</w:t>
      </w:r>
      <w:r>
        <w:t>usz</w:t>
      </w:r>
      <w:proofErr w:type="spellEnd"/>
      <w:r w:rsidRPr="007F542A">
        <w:t>/</w:t>
      </w:r>
    </w:p>
    <w:p w14:paraId="04E3A8A7" w14:textId="77777777" w:rsidR="007F542A" w:rsidRDefault="007F542A" w:rsidP="001B124B">
      <w:pPr>
        <w:pStyle w:val="Odstavekseznama"/>
        <w:numPr>
          <w:ilvl w:val="0"/>
          <w:numId w:val="7"/>
        </w:numPr>
      </w:pPr>
      <w:r>
        <w:t xml:space="preserve">Najem - </w:t>
      </w:r>
      <w:proofErr w:type="spellStart"/>
      <w:r w:rsidR="000B0B0B" w:rsidRPr="00A85587">
        <w:t>https</w:t>
      </w:r>
      <w:proofErr w:type="spellEnd"/>
      <w:r w:rsidR="000B0B0B" w:rsidRPr="00A85587">
        <w:t>://</w:t>
      </w:r>
      <w:proofErr w:type="spellStart"/>
      <w:r w:rsidR="000B0B0B" w:rsidRPr="00A85587">
        <w:t>prostor.kranj.si</w:t>
      </w:r>
      <w:proofErr w:type="spellEnd"/>
      <w:r w:rsidR="000B0B0B" w:rsidRPr="00A85587">
        <w:t>/</w:t>
      </w:r>
      <w:proofErr w:type="spellStart"/>
      <w:r w:rsidR="000B0B0B" w:rsidRPr="00A85587">
        <w:t>obis</w:t>
      </w:r>
      <w:proofErr w:type="spellEnd"/>
      <w:r w:rsidR="000B0B0B" w:rsidRPr="00A85587">
        <w:t>/najem/</w:t>
      </w:r>
    </w:p>
    <w:p w14:paraId="5385D2F9" w14:textId="77777777" w:rsidR="004753EA" w:rsidRDefault="004753EA" w:rsidP="004A1771">
      <w:pPr>
        <w:pStyle w:val="Naslov3"/>
      </w:pPr>
      <w:bookmarkStart w:id="66" w:name="_Toc227566600"/>
      <w:r>
        <w:t>Dogovorjeni nivo storitve</w:t>
      </w:r>
      <w:r w:rsidR="00571832">
        <w:t xml:space="preserve"> (SLA)</w:t>
      </w:r>
      <w:bookmarkEnd w:id="66"/>
    </w:p>
    <w:p w14:paraId="4FFB896D" w14:textId="77777777" w:rsidR="00250B73" w:rsidRPr="004753EA" w:rsidRDefault="00250B73" w:rsidP="00250B73">
      <w:pPr>
        <w:rPr>
          <w:rFonts w:cstheme="minorHAnsi"/>
          <w:u w:val="single"/>
        </w:rPr>
      </w:pPr>
      <w:r w:rsidRPr="004753EA">
        <w:rPr>
          <w:rFonts w:cstheme="minorHAnsi"/>
          <w:u w:val="single"/>
        </w:rPr>
        <w:t>SLA (</w:t>
      </w:r>
      <w:proofErr w:type="spellStart"/>
      <w:r w:rsidRPr="004753EA">
        <w:rPr>
          <w:rFonts w:cstheme="minorHAnsi"/>
          <w:u w:val="single"/>
        </w:rPr>
        <w:t>service</w:t>
      </w:r>
      <w:proofErr w:type="spellEnd"/>
      <w:r w:rsidRPr="004753EA">
        <w:rPr>
          <w:rFonts w:cstheme="minorHAnsi"/>
          <w:u w:val="single"/>
        </w:rPr>
        <w:t xml:space="preserve"> </w:t>
      </w:r>
      <w:proofErr w:type="spellStart"/>
      <w:r w:rsidRPr="004753EA">
        <w:rPr>
          <w:rFonts w:cstheme="minorHAnsi"/>
          <w:u w:val="single"/>
        </w:rPr>
        <w:t>level</w:t>
      </w:r>
      <w:proofErr w:type="spellEnd"/>
      <w:r w:rsidRPr="004753EA">
        <w:rPr>
          <w:rFonts w:cstheme="minorHAnsi"/>
          <w:u w:val="single"/>
        </w:rPr>
        <w:t xml:space="preserve"> </w:t>
      </w:r>
      <w:proofErr w:type="spellStart"/>
      <w:r w:rsidRPr="004753EA">
        <w:rPr>
          <w:rFonts w:cstheme="minorHAnsi"/>
          <w:u w:val="single"/>
        </w:rPr>
        <w:t>agrement</w:t>
      </w:r>
      <w:proofErr w:type="spellEnd"/>
      <w:r w:rsidRPr="004753EA">
        <w:rPr>
          <w:rFonts w:cstheme="minorHAnsi"/>
          <w:u w:val="single"/>
        </w:rPr>
        <w:t xml:space="preserve"> ali dogovorjeni nivo storitve) za vzdrževanje in tehnično podporo:</w:t>
      </w:r>
    </w:p>
    <w:p w14:paraId="7FD3F4CF" w14:textId="77777777" w:rsidR="00250B73" w:rsidRPr="004753EA" w:rsidRDefault="00250B73">
      <w:pPr>
        <w:pStyle w:val="Odstavekseznama"/>
        <w:numPr>
          <w:ilvl w:val="0"/>
          <w:numId w:val="2"/>
        </w:numPr>
        <w:spacing w:after="0" w:line="240" w:lineRule="auto"/>
        <w:rPr>
          <w:rFonts w:cstheme="minorHAnsi"/>
        </w:rPr>
      </w:pPr>
      <w:r w:rsidRPr="004753EA">
        <w:rPr>
          <w:rFonts w:cstheme="minorHAnsi"/>
        </w:rPr>
        <w:t>kontakt preko elektronske pošte ali telefona,</w:t>
      </w:r>
    </w:p>
    <w:p w14:paraId="01639DB8" w14:textId="77777777" w:rsidR="00250B73" w:rsidRPr="004753EA" w:rsidRDefault="00250B73">
      <w:pPr>
        <w:pStyle w:val="Odstavekseznama"/>
        <w:numPr>
          <w:ilvl w:val="0"/>
          <w:numId w:val="2"/>
        </w:numPr>
        <w:spacing w:after="0" w:line="240" w:lineRule="auto"/>
        <w:rPr>
          <w:rFonts w:cstheme="minorHAnsi"/>
        </w:rPr>
      </w:pPr>
      <w:r w:rsidRPr="004753EA">
        <w:rPr>
          <w:rFonts w:cstheme="minorHAnsi"/>
        </w:rPr>
        <w:t>odzivni časi glede na klasifikacijo prioritete opravila, ki je podana ob prijavi</w:t>
      </w:r>
    </w:p>
    <w:p w14:paraId="65A63A56" w14:textId="77777777" w:rsidR="00250B73" w:rsidRPr="004753EA" w:rsidRDefault="00250B73" w:rsidP="007E3C4A">
      <w:pPr>
        <w:pStyle w:val="Odstavekseznama"/>
        <w:numPr>
          <w:ilvl w:val="1"/>
          <w:numId w:val="1"/>
        </w:numPr>
        <w:spacing w:after="0" w:line="240" w:lineRule="auto"/>
        <w:rPr>
          <w:rFonts w:cstheme="minorHAnsi"/>
        </w:rPr>
      </w:pPr>
      <w:r w:rsidRPr="004753EA">
        <w:rPr>
          <w:rFonts w:cstheme="minorHAnsi"/>
        </w:rPr>
        <w:t xml:space="preserve">nujno: odziv v največ 4 urah, </w:t>
      </w:r>
      <w:proofErr w:type="spellStart"/>
      <w:r w:rsidRPr="004753EA">
        <w:rPr>
          <w:rFonts w:cstheme="minorHAnsi"/>
        </w:rPr>
        <w:t>best</w:t>
      </w:r>
      <w:proofErr w:type="spellEnd"/>
      <w:r w:rsidRPr="004753EA">
        <w:rPr>
          <w:rFonts w:cstheme="minorHAnsi"/>
        </w:rPr>
        <w:t xml:space="preserve"> </w:t>
      </w:r>
      <w:proofErr w:type="spellStart"/>
      <w:r w:rsidRPr="004753EA">
        <w:rPr>
          <w:rFonts w:cstheme="minorHAnsi"/>
        </w:rPr>
        <w:t>effort</w:t>
      </w:r>
      <w:proofErr w:type="spellEnd"/>
      <w:r w:rsidRPr="004753EA">
        <w:rPr>
          <w:rFonts w:cstheme="minorHAnsi"/>
        </w:rPr>
        <w:t xml:space="preserve"> pričetek reševanja,</w:t>
      </w:r>
    </w:p>
    <w:p w14:paraId="3518F2AD" w14:textId="77777777" w:rsidR="00250B73" w:rsidRPr="004753EA" w:rsidRDefault="00250B73" w:rsidP="007E3C4A">
      <w:pPr>
        <w:pStyle w:val="Odstavekseznama"/>
        <w:numPr>
          <w:ilvl w:val="1"/>
          <w:numId w:val="1"/>
        </w:numPr>
        <w:spacing w:after="0" w:line="240" w:lineRule="auto"/>
        <w:rPr>
          <w:rFonts w:cstheme="minorHAnsi"/>
        </w:rPr>
      </w:pPr>
      <w:r w:rsidRPr="004753EA">
        <w:rPr>
          <w:rFonts w:cstheme="minorHAnsi"/>
        </w:rPr>
        <w:t>normalno: odziv do naslednjega poslovnega dne, pričetek reševanja po dogovoru,</w:t>
      </w:r>
    </w:p>
    <w:p w14:paraId="19229856" w14:textId="77777777" w:rsidR="00250B73" w:rsidRDefault="00250B73">
      <w:pPr>
        <w:pStyle w:val="Odstavekseznama"/>
        <w:numPr>
          <w:ilvl w:val="0"/>
          <w:numId w:val="3"/>
        </w:numPr>
        <w:spacing w:after="0" w:line="240" w:lineRule="auto"/>
        <w:rPr>
          <w:rFonts w:cstheme="minorHAnsi"/>
        </w:rPr>
      </w:pPr>
      <w:r w:rsidRPr="004753EA">
        <w:rPr>
          <w:rFonts w:cstheme="minorHAnsi"/>
        </w:rPr>
        <w:t xml:space="preserve">dostop do vzdrževanih sistemov po obstoječih linijah, kadar je to potrebno pa reševanje na lokaciji </w:t>
      </w:r>
      <w:r w:rsidR="00C40BC6" w:rsidRPr="004753EA">
        <w:rPr>
          <w:rFonts w:cstheme="minorHAnsi"/>
        </w:rPr>
        <w:t>MOK</w:t>
      </w:r>
      <w:r w:rsidRPr="004753EA">
        <w:rPr>
          <w:rFonts w:cstheme="minorHAnsi"/>
        </w:rPr>
        <w:t>.</w:t>
      </w:r>
    </w:p>
    <w:p w14:paraId="5F3AEBA3" w14:textId="77777777" w:rsidR="00D821FC" w:rsidRDefault="00D821FC" w:rsidP="00D821FC">
      <w:pPr>
        <w:spacing w:after="0" w:line="240" w:lineRule="auto"/>
        <w:rPr>
          <w:rFonts w:cstheme="minorHAnsi"/>
        </w:rPr>
      </w:pPr>
    </w:p>
    <w:p w14:paraId="726EC898" w14:textId="77777777" w:rsidR="00C123A1" w:rsidRDefault="00C123A1" w:rsidP="00D821FC">
      <w:pPr>
        <w:spacing w:after="0" w:line="240" w:lineRule="auto"/>
        <w:rPr>
          <w:rFonts w:cstheme="minorHAnsi"/>
        </w:rPr>
      </w:pPr>
    </w:p>
    <w:p w14:paraId="1F125D24" w14:textId="77777777" w:rsidR="000B0B0B" w:rsidRPr="004C2223" w:rsidRDefault="000B0B0B" w:rsidP="004A1771">
      <w:pPr>
        <w:pStyle w:val="Naslov3"/>
      </w:pPr>
      <w:bookmarkStart w:id="67" w:name="_Toc227566601"/>
      <w:r w:rsidRPr="004C2223">
        <w:t>Obseg vzdrževanja in tehnične podpore</w:t>
      </w:r>
      <w:bookmarkEnd w:id="67"/>
    </w:p>
    <w:p w14:paraId="1E8BF38A" w14:textId="1C0B8E6C" w:rsidR="000B0B0B" w:rsidRPr="00BC3D89" w:rsidRDefault="000B0B0B" w:rsidP="00AA0A85">
      <w:pPr>
        <w:spacing w:after="0"/>
        <w:rPr>
          <w:rFonts w:cstheme="minorHAnsi"/>
        </w:rPr>
      </w:pPr>
      <w:r w:rsidRPr="004C2223">
        <w:rPr>
          <w:rFonts w:cstheme="minorHAnsi"/>
        </w:rPr>
        <w:t xml:space="preserve">Naročnik bo za vzdrževanje in tehnično podporo </w:t>
      </w:r>
      <w:r w:rsidRPr="00C867C6">
        <w:rPr>
          <w:rFonts w:cstheme="minorHAnsi"/>
        </w:rPr>
        <w:t xml:space="preserve">zakupil skupaj pavšal </w:t>
      </w:r>
      <w:r w:rsidR="00A257BE" w:rsidRPr="00C867C6">
        <w:rPr>
          <w:rFonts w:cstheme="minorHAnsi"/>
        </w:rPr>
        <w:t>2</w:t>
      </w:r>
      <w:r w:rsidR="00CC53C0" w:rsidRPr="00C867C6">
        <w:rPr>
          <w:rFonts w:cstheme="minorHAnsi"/>
        </w:rPr>
        <w:t xml:space="preserve">655 </w:t>
      </w:r>
      <w:r w:rsidR="009E5A9B" w:rsidRPr="00C867C6">
        <w:rPr>
          <w:rFonts w:cstheme="minorHAnsi"/>
        </w:rPr>
        <w:t>delovnih</w:t>
      </w:r>
      <w:r w:rsidRPr="00C867C6">
        <w:rPr>
          <w:rFonts w:cstheme="minorHAnsi"/>
        </w:rPr>
        <w:t xml:space="preserve"> ur</w:t>
      </w:r>
      <w:r w:rsidR="00610AE9" w:rsidRPr="00C867C6">
        <w:rPr>
          <w:rFonts w:cstheme="minorHAnsi"/>
        </w:rPr>
        <w:t>.</w:t>
      </w:r>
      <w:r w:rsidRPr="00C867C6">
        <w:rPr>
          <w:rFonts w:cstheme="minorHAnsi"/>
        </w:rPr>
        <w:t xml:space="preserve"> Podrobnejši</w:t>
      </w:r>
      <w:r w:rsidRPr="004C2223">
        <w:rPr>
          <w:rFonts w:cstheme="minorHAnsi"/>
        </w:rPr>
        <w:t xml:space="preserve"> plan izvedbe nalog bosta izvajalec in naročnik opredelila glede na aktualno stanje sistema in </w:t>
      </w:r>
      <w:r w:rsidR="00BC3D89" w:rsidRPr="004C2223">
        <w:rPr>
          <w:rFonts w:cstheme="minorHAnsi"/>
        </w:rPr>
        <w:t xml:space="preserve">sprotne </w:t>
      </w:r>
      <w:r w:rsidRPr="004C2223">
        <w:rPr>
          <w:rFonts w:cstheme="minorHAnsi"/>
        </w:rPr>
        <w:t>potrebe uporabnikov.</w:t>
      </w:r>
    </w:p>
    <w:p w14:paraId="7A0AB737" w14:textId="77777777" w:rsidR="000B0B0B" w:rsidRPr="00BC3D89" w:rsidRDefault="000B0B0B" w:rsidP="00AA0A85">
      <w:pPr>
        <w:spacing w:after="0"/>
        <w:rPr>
          <w:rFonts w:cstheme="minorHAnsi"/>
        </w:rPr>
      </w:pPr>
    </w:p>
    <w:p w14:paraId="0823C121" w14:textId="77777777" w:rsidR="004A1771" w:rsidRPr="00BC3D89" w:rsidRDefault="000B0B0B" w:rsidP="00AA0A85">
      <w:pPr>
        <w:spacing w:after="0"/>
        <w:rPr>
          <w:rFonts w:cstheme="minorHAnsi"/>
        </w:rPr>
      </w:pPr>
      <w:r w:rsidRPr="00BC3D89">
        <w:rPr>
          <w:rFonts w:cstheme="minorHAnsi"/>
        </w:rPr>
        <w:t>Izvajalec mesečno poroča naročniku o izvedbi del in urah, ki so bile potrebne za izvedbo del. Poročilo se odda v obliki specifikacije oziroma dnevnik</w:t>
      </w:r>
      <w:r w:rsidR="009E5A9B" w:rsidRPr="00BC3D89">
        <w:rPr>
          <w:rFonts w:cstheme="minorHAnsi"/>
        </w:rPr>
        <w:t>a</w:t>
      </w:r>
      <w:r w:rsidRPr="00BC3D89">
        <w:rPr>
          <w:rFonts w:cstheme="minorHAnsi"/>
        </w:rPr>
        <w:t xml:space="preserve"> del. Poročilo se pripravi v obliki preglednice na način, da je navedena rešitev, ki je bila predmet vzdrževanja ali tehnične podpore, razlog za izvedbo del ter kratek opis izvedenih del in porabljene ure. </w:t>
      </w:r>
      <w:r w:rsidR="00BD3A5E">
        <w:rPr>
          <w:rFonts w:cstheme="minorHAnsi"/>
        </w:rPr>
        <w:t>Izvajalec</w:t>
      </w:r>
      <w:r w:rsidR="00826737">
        <w:rPr>
          <w:rFonts w:cstheme="minorHAnsi"/>
        </w:rPr>
        <w:t xml:space="preserve"> mora pred obračunom </w:t>
      </w:r>
      <w:r w:rsidR="00907A18">
        <w:rPr>
          <w:rFonts w:cstheme="minorHAnsi"/>
        </w:rPr>
        <w:t>izvedbe del</w:t>
      </w:r>
      <w:r w:rsidR="00826737">
        <w:rPr>
          <w:rFonts w:cstheme="minorHAnsi"/>
        </w:rPr>
        <w:t xml:space="preserve"> od naročnika pridobiti potrditev </w:t>
      </w:r>
      <w:r w:rsidR="00907A18">
        <w:rPr>
          <w:rFonts w:cstheme="minorHAnsi"/>
        </w:rPr>
        <w:t>dnevnika del</w:t>
      </w:r>
      <w:r w:rsidR="00826737">
        <w:rPr>
          <w:rFonts w:cstheme="minorHAnsi"/>
        </w:rPr>
        <w:t>.</w:t>
      </w:r>
    </w:p>
    <w:p w14:paraId="5EB4C41C" w14:textId="77777777" w:rsidR="00991C61" w:rsidRDefault="00991C61" w:rsidP="00991C61">
      <w:pPr>
        <w:pStyle w:val="Naslov2"/>
      </w:pPr>
      <w:bookmarkStart w:id="68" w:name="_Toc227566602"/>
      <w:r>
        <w:t>Vzdrževanje internih nepremičninskih evidenc</w:t>
      </w:r>
      <w:bookmarkEnd w:id="68"/>
    </w:p>
    <w:p w14:paraId="57D45E0E" w14:textId="77777777" w:rsidR="003B4639" w:rsidRPr="00CC7B3F" w:rsidRDefault="003B4639" w:rsidP="00CC7B3F">
      <w:pPr>
        <w:spacing w:after="0" w:line="240" w:lineRule="auto"/>
        <w:rPr>
          <w:rFonts w:cstheme="minorHAnsi"/>
        </w:rPr>
      </w:pPr>
      <w:r w:rsidRPr="00CC7B3F">
        <w:rPr>
          <w:rFonts w:cstheme="minorHAnsi"/>
        </w:rPr>
        <w:t>Vzdrževanje internih nepremičninskih</w:t>
      </w:r>
      <w:r w:rsidR="00CC7B3F">
        <w:rPr>
          <w:rFonts w:cstheme="minorHAnsi"/>
        </w:rPr>
        <w:t xml:space="preserve"> evidenc</w:t>
      </w:r>
      <w:r w:rsidRPr="00CC7B3F">
        <w:rPr>
          <w:rFonts w:cstheme="minorHAnsi"/>
        </w:rPr>
        <w:t xml:space="preserve"> zajema:</w:t>
      </w:r>
    </w:p>
    <w:p w14:paraId="092930E8" w14:textId="77777777" w:rsidR="003B4639" w:rsidRDefault="00D96D0C" w:rsidP="001B124B">
      <w:pPr>
        <w:pStyle w:val="Odstavekseznama"/>
        <w:numPr>
          <w:ilvl w:val="0"/>
          <w:numId w:val="13"/>
        </w:numPr>
      </w:pPr>
      <w:r>
        <w:t xml:space="preserve">sprotno </w:t>
      </w:r>
      <w:r w:rsidR="003B4639">
        <w:t>ažuriranje internih evidenc na podlagi sprememb, ki jih izvajalcu posreduje naročnik (v obliki listin in drugačnih obvestil o spremembah, ki jih dogovorita izvajalec in naročnik),</w:t>
      </w:r>
    </w:p>
    <w:p w14:paraId="0C45E464" w14:textId="77777777" w:rsidR="003B4639" w:rsidRDefault="00D96D0C" w:rsidP="001B124B">
      <w:pPr>
        <w:pStyle w:val="Odstavekseznama"/>
        <w:numPr>
          <w:ilvl w:val="0"/>
          <w:numId w:val="13"/>
        </w:numPr>
      </w:pPr>
      <w:r>
        <w:t xml:space="preserve">sprotno </w:t>
      </w:r>
      <w:r w:rsidR="003B4639">
        <w:t>vzdrževanje povezav med</w:t>
      </w:r>
      <w:r w:rsidR="00CC7B3F">
        <w:t xml:space="preserve"> identifikatorji</w:t>
      </w:r>
      <w:r w:rsidR="003B4639">
        <w:t xml:space="preserve"> nepremičnin (parcele, stavbe in deli stavb) internih evidenc z</w:t>
      </w:r>
      <w:r w:rsidR="00CC7B3F">
        <w:t xml:space="preserve"> identifikatorji nepremičnin iz</w:t>
      </w:r>
      <w:r w:rsidR="003B4639">
        <w:t xml:space="preserve"> uradni</w:t>
      </w:r>
      <w:r w:rsidR="00CC7B3F">
        <w:t>h</w:t>
      </w:r>
      <w:r w:rsidR="003B4639">
        <w:t xml:space="preserve"> nepremičninski</w:t>
      </w:r>
      <w:r w:rsidR="00CC7B3F">
        <w:t>h</w:t>
      </w:r>
      <w:r w:rsidR="003B4639">
        <w:t xml:space="preserve"> evidenc</w:t>
      </w:r>
      <w:r w:rsidR="00CC7B3F">
        <w:t xml:space="preserve"> (kataster nepremičnin) na podlagi sprememb</w:t>
      </w:r>
      <w:r>
        <w:t xml:space="preserve"> v uradnih evidencah</w:t>
      </w:r>
      <w:r w:rsidR="00CC7B3F">
        <w:t>,</w:t>
      </w:r>
    </w:p>
    <w:p w14:paraId="662F211D" w14:textId="77777777" w:rsidR="00CC7B3F" w:rsidRDefault="00CC7B3F" w:rsidP="001B124B">
      <w:pPr>
        <w:pStyle w:val="Odstavekseznama"/>
        <w:numPr>
          <w:ilvl w:val="0"/>
          <w:numId w:val="13"/>
        </w:numPr>
      </w:pPr>
      <w:r>
        <w:t>druga podpora pri vzdrževanju internih nepremičninskih evidenc na zahtevo naročnika</w:t>
      </w:r>
      <w:r w:rsidR="00D96D0C">
        <w:t>.</w:t>
      </w:r>
    </w:p>
    <w:p w14:paraId="39163944" w14:textId="77777777" w:rsidR="00623776" w:rsidRDefault="00623776" w:rsidP="00623776">
      <w:pPr>
        <w:pStyle w:val="Naslov3"/>
      </w:pPr>
      <w:bookmarkStart w:id="69" w:name="_Toc227566603"/>
      <w:r>
        <w:t>Opis internih nepremičninskih evidenc</w:t>
      </w:r>
      <w:bookmarkEnd w:id="69"/>
    </w:p>
    <w:p w14:paraId="249FB67A" w14:textId="77777777" w:rsidR="00623776" w:rsidRPr="00623776" w:rsidRDefault="00623776" w:rsidP="00623776">
      <w:pPr>
        <w:pStyle w:val="Naslov4"/>
        <w:rPr>
          <w:rFonts w:eastAsia="Times New Roman"/>
          <w:lang w:eastAsia="sl-SI"/>
        </w:rPr>
      </w:pPr>
      <w:r w:rsidRPr="00623776">
        <w:rPr>
          <w:rFonts w:eastAsia="Times New Roman"/>
          <w:lang w:eastAsia="sl-SI"/>
        </w:rPr>
        <w:t xml:space="preserve">Evidenca lastništva in </w:t>
      </w:r>
      <w:proofErr w:type="spellStart"/>
      <w:r w:rsidRPr="00623776">
        <w:rPr>
          <w:rFonts w:eastAsia="Times New Roman"/>
          <w:lang w:eastAsia="sl-SI"/>
        </w:rPr>
        <w:t>upravljavstva</w:t>
      </w:r>
      <w:proofErr w:type="spellEnd"/>
      <w:r w:rsidRPr="00623776">
        <w:rPr>
          <w:rFonts w:eastAsia="Times New Roman"/>
          <w:lang w:eastAsia="sl-SI"/>
        </w:rPr>
        <w:t xml:space="preserve"> Mestne občine Kranj in povezanih oseb</w:t>
      </w:r>
    </w:p>
    <w:p w14:paraId="1E2838D2" w14:textId="7E41F3A8"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 xml:space="preserve">Evidenca temelji </w:t>
      </w:r>
      <w:r w:rsidR="00610AE9">
        <w:rPr>
          <w:rFonts w:ascii="Calibri" w:eastAsia="Times New Roman" w:hAnsi="Calibri" w:cs="Times New Roman"/>
          <w:lang w:eastAsia="sl-SI"/>
        </w:rPr>
        <w:t>na</w:t>
      </w:r>
      <w:r w:rsidRPr="009C0FEB">
        <w:rPr>
          <w:rFonts w:ascii="Calibri" w:eastAsia="Times New Roman" w:hAnsi="Calibri" w:cs="Times New Roman"/>
          <w:lang w:eastAsia="sl-SI"/>
        </w:rPr>
        <w:t xml:space="preserve"> podatk</w:t>
      </w:r>
      <w:r w:rsidR="00D96D0C">
        <w:rPr>
          <w:rFonts w:ascii="Calibri" w:eastAsia="Times New Roman" w:hAnsi="Calibri" w:cs="Times New Roman"/>
          <w:lang w:eastAsia="sl-SI"/>
        </w:rPr>
        <w:t>ih</w:t>
      </w:r>
      <w:r w:rsidRPr="009C0FEB">
        <w:rPr>
          <w:rFonts w:ascii="Calibri" w:eastAsia="Times New Roman" w:hAnsi="Calibri" w:cs="Times New Roman"/>
          <w:lang w:eastAsia="sl-SI"/>
        </w:rPr>
        <w:t xml:space="preserve"> uradnih nepremičninskih evidenc in vsebuje nepremičnine, ki so v (potencialni) lasti in/ali v upravljanju MOK in povezanih oseb MOK. Za povezane osebe MOK velja</w:t>
      </w:r>
      <w:r w:rsidR="00D96D0C">
        <w:rPr>
          <w:rFonts w:ascii="Calibri" w:eastAsia="Times New Roman" w:hAnsi="Calibri" w:cs="Times New Roman"/>
          <w:lang w:eastAsia="sl-SI"/>
        </w:rPr>
        <w:t>jo pravne osebe</w:t>
      </w:r>
      <w:r w:rsidRPr="009C0FEB">
        <w:rPr>
          <w:rFonts w:ascii="Calibri" w:eastAsia="Times New Roman" w:hAnsi="Calibri" w:cs="Times New Roman"/>
          <w:lang w:eastAsia="sl-SI"/>
        </w:rPr>
        <w:t xml:space="preserve">, katerih ustanovitelj ali soustanovitelj je MOK in delujejo na področju lokalne samouprave, športa, kulture, vzgoje in izobraževanja ter zdravstva. </w:t>
      </w:r>
    </w:p>
    <w:p w14:paraId="0818833E" w14:textId="77777777" w:rsidR="00623776" w:rsidRPr="009C0FEB" w:rsidRDefault="00623776" w:rsidP="00D96D0C">
      <w:pPr>
        <w:spacing w:after="0"/>
        <w:rPr>
          <w:rFonts w:ascii="Calibri" w:eastAsia="Times New Roman" w:hAnsi="Calibri" w:cs="Times New Roman"/>
          <w:lang w:eastAsia="sl-SI"/>
        </w:rPr>
      </w:pPr>
    </w:p>
    <w:p w14:paraId="590EBD02"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2575DA22"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evidenci:</w:t>
      </w:r>
    </w:p>
    <w:p w14:paraId="353E0D1D"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nosilec,</w:t>
      </w:r>
    </w:p>
    <w:p w14:paraId="2889E54F"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matična številka,</w:t>
      </w:r>
    </w:p>
    <w:p w14:paraId="4D2EBE06"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datum evidence,</w:t>
      </w:r>
    </w:p>
    <w:p w14:paraId="153CBA1C"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nepremičninah v evidenci:</w:t>
      </w:r>
    </w:p>
    <w:p w14:paraId="55BC740D"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nepremičnin,</w:t>
      </w:r>
    </w:p>
    <w:p w14:paraId="39BCF32F"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odnos nosilca,</w:t>
      </w:r>
    </w:p>
    <w:p w14:paraId="20CA3176"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status lastništva,</w:t>
      </w:r>
    </w:p>
    <w:p w14:paraId="07D8381D"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lastRenderedPageBreak/>
        <w:t xml:space="preserve">status </w:t>
      </w:r>
      <w:proofErr w:type="spellStart"/>
      <w:r w:rsidRPr="009C0FEB">
        <w:rPr>
          <w:rFonts w:ascii="Calibri" w:eastAsia="Times New Roman" w:hAnsi="Calibri" w:cs="Times New Roman"/>
          <w:lang w:eastAsia="sl-SI"/>
        </w:rPr>
        <w:t>upravljavstva</w:t>
      </w:r>
      <w:proofErr w:type="spellEnd"/>
      <w:r w:rsidRPr="009C0FEB">
        <w:rPr>
          <w:rFonts w:ascii="Calibri" w:eastAsia="Times New Roman" w:hAnsi="Calibri" w:cs="Times New Roman"/>
          <w:lang w:eastAsia="sl-SI"/>
        </w:rPr>
        <w:t>.</w:t>
      </w:r>
    </w:p>
    <w:p w14:paraId="0CED6583" w14:textId="77777777" w:rsidR="00623776" w:rsidRPr="00623776" w:rsidRDefault="00623776" w:rsidP="00623776">
      <w:pPr>
        <w:pStyle w:val="Naslov4"/>
        <w:rPr>
          <w:rFonts w:eastAsia="Times New Roman"/>
          <w:lang w:eastAsia="sl-SI"/>
        </w:rPr>
      </w:pPr>
      <w:r w:rsidRPr="00623776">
        <w:rPr>
          <w:rFonts w:eastAsia="Times New Roman"/>
          <w:lang w:eastAsia="sl-SI"/>
        </w:rPr>
        <w:t>Evidenca kompleksov nepremičnin Mestne občine Kranj</w:t>
      </w:r>
    </w:p>
    <w:p w14:paraId="0A5C162E" w14:textId="77777777"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Evidenca kompleksov nepremičnin MOK vsebuje nepremičnine (parcele in dele stavb), ki delno ali v celoti sestavljajo komplekse naslednjih namembnosti: javni parki, javna parkirišča, športni, izobraževalni, zdravstveni, kulturni in poslovni objekti skupaj s funkcionalnimi zemljišči.</w:t>
      </w:r>
    </w:p>
    <w:p w14:paraId="09CB900C"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6161CBB6"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kompleksu:</w:t>
      </w:r>
    </w:p>
    <w:p w14:paraId="7FD0FD86"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naziv,</w:t>
      </w:r>
    </w:p>
    <w:p w14:paraId="0F9AF9EA"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namembnost,</w:t>
      </w:r>
    </w:p>
    <w:p w14:paraId="47723FC7"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lokacija/naslov,</w:t>
      </w:r>
    </w:p>
    <w:p w14:paraId="050590DC"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upravljavec;</w:t>
      </w:r>
    </w:p>
    <w:p w14:paraId="4192FA0D"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nepremičninah v kompleksu:</w:t>
      </w:r>
    </w:p>
    <w:p w14:paraId="3E8F8C0E"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nepremičnin,</w:t>
      </w:r>
    </w:p>
    <w:p w14:paraId="23FCCBEE"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obseg nepremičnine.</w:t>
      </w:r>
    </w:p>
    <w:p w14:paraId="342830F2" w14:textId="77777777" w:rsidR="00623776" w:rsidRPr="00623776" w:rsidRDefault="00623776" w:rsidP="00623776">
      <w:pPr>
        <w:pStyle w:val="Naslov4"/>
        <w:rPr>
          <w:rFonts w:eastAsia="Times New Roman"/>
          <w:lang w:eastAsia="sl-SI"/>
        </w:rPr>
      </w:pPr>
      <w:r w:rsidRPr="00623776">
        <w:rPr>
          <w:rFonts w:eastAsia="Times New Roman"/>
          <w:lang w:eastAsia="sl-SI"/>
        </w:rPr>
        <w:t>Evidenca parcel pod občinskimi kategoriziranimi cestami v Mestni občini Kranj</w:t>
      </w:r>
    </w:p>
    <w:p w14:paraId="04EA7255" w14:textId="210AEB39"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 xml:space="preserve">MOK je vzpostavila evidenco o parcelni in lastniški urejenosti parcel pod občinskimi kategoriziranimi cestami z namenom sistematičnega planiranja upravljanja in urejanja katastrskega in lastniškega stanja občinskih javnih cest.  Evidenca je osnovana na odsek ceste natančno in vsebuje podatke iz banke cestnih podatkov, </w:t>
      </w:r>
      <w:r w:rsidR="00F94092">
        <w:rPr>
          <w:rFonts w:ascii="Calibri" w:eastAsia="Times New Roman" w:hAnsi="Calibri" w:cs="Times New Roman"/>
          <w:lang w:eastAsia="sl-SI"/>
        </w:rPr>
        <w:t>osnovne</w:t>
      </w:r>
      <w:r w:rsidRPr="009C0FEB">
        <w:rPr>
          <w:rFonts w:ascii="Calibri" w:eastAsia="Times New Roman" w:hAnsi="Calibri" w:cs="Times New Roman"/>
          <w:lang w:eastAsia="sl-SI"/>
        </w:rPr>
        <w:t xml:space="preserve"> podatke katastra</w:t>
      </w:r>
      <w:r w:rsidR="00F94092">
        <w:rPr>
          <w:rFonts w:ascii="Calibri" w:eastAsia="Times New Roman" w:hAnsi="Calibri" w:cs="Times New Roman"/>
          <w:lang w:eastAsia="sl-SI"/>
        </w:rPr>
        <w:t xml:space="preserve"> nepremičnin</w:t>
      </w:r>
      <w:r w:rsidRPr="009C0FEB">
        <w:rPr>
          <w:rFonts w:ascii="Calibri" w:eastAsia="Times New Roman" w:hAnsi="Calibri" w:cs="Times New Roman"/>
          <w:lang w:eastAsia="sl-SI"/>
        </w:rPr>
        <w:t xml:space="preserve"> in izvedene podatke o potrebi po aktivnosti, ki jo  mora občina storiti za ureditev stanja (odkup</w:t>
      </w:r>
      <w:r w:rsidR="00610AE9">
        <w:rPr>
          <w:rFonts w:ascii="Calibri" w:eastAsia="Times New Roman" w:hAnsi="Calibri" w:cs="Times New Roman"/>
          <w:lang w:eastAsia="sl-SI"/>
        </w:rPr>
        <w:t>,</w:t>
      </w:r>
      <w:r w:rsidRPr="009C0FEB">
        <w:rPr>
          <w:rFonts w:ascii="Calibri" w:eastAsia="Times New Roman" w:hAnsi="Calibri" w:cs="Times New Roman"/>
          <w:lang w:eastAsia="sl-SI"/>
        </w:rPr>
        <w:t xml:space="preserve"> ureditev meja</w:t>
      </w:r>
      <w:r w:rsidR="00610AE9">
        <w:rPr>
          <w:rFonts w:ascii="Calibri" w:eastAsia="Times New Roman" w:hAnsi="Calibri" w:cs="Times New Roman"/>
          <w:lang w:eastAsia="sl-SI"/>
        </w:rPr>
        <w:t>, potreba po spremembi dejanske rabe občinskih cest</w:t>
      </w:r>
      <w:r w:rsidRPr="009C0FEB">
        <w:rPr>
          <w:rFonts w:ascii="Calibri" w:eastAsia="Times New Roman" w:hAnsi="Calibri" w:cs="Times New Roman"/>
          <w:lang w:eastAsia="sl-SI"/>
        </w:rPr>
        <w:t>).</w:t>
      </w:r>
    </w:p>
    <w:p w14:paraId="3130E61F"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3BF8F26D"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 xml:space="preserve">podatki o cesti/odseku iz </w:t>
      </w:r>
      <w:proofErr w:type="spellStart"/>
      <w:r w:rsidRPr="009C0FEB">
        <w:rPr>
          <w:rFonts w:ascii="Calibri" w:eastAsia="Times New Roman" w:hAnsi="Calibri" w:cs="Times New Roman"/>
          <w:lang w:eastAsia="sl-SI"/>
        </w:rPr>
        <w:t>BCP</w:t>
      </w:r>
      <w:proofErr w:type="spellEnd"/>
      <w:r w:rsidRPr="009C0FEB">
        <w:rPr>
          <w:rFonts w:ascii="Calibri" w:eastAsia="Times New Roman" w:hAnsi="Calibri" w:cs="Times New Roman"/>
          <w:lang w:eastAsia="sl-SI"/>
        </w:rPr>
        <w:t>:</w:t>
      </w:r>
    </w:p>
    <w:p w14:paraId="58791E28"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šifra odseka,</w:t>
      </w:r>
    </w:p>
    <w:p w14:paraId="3986C736"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opis odseka,</w:t>
      </w:r>
    </w:p>
    <w:p w14:paraId="029544ED"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kategorija ceste,</w:t>
      </w:r>
    </w:p>
    <w:p w14:paraId="3381F790"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potek ceste;</w:t>
      </w:r>
    </w:p>
    <w:p w14:paraId="1C032363" w14:textId="77777777" w:rsidR="00623776" w:rsidRPr="009C0FEB" w:rsidRDefault="00623776" w:rsidP="001B124B">
      <w:pPr>
        <w:numPr>
          <w:ilvl w:val="0"/>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parcelah, ki ležijo pod odsekom ceste:</w:t>
      </w:r>
    </w:p>
    <w:p w14:paraId="3F714FCD"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parcel iz katastra</w:t>
      </w:r>
      <w:r w:rsidR="00BD3A5E">
        <w:rPr>
          <w:rFonts w:ascii="Calibri" w:eastAsia="Times New Roman" w:hAnsi="Calibri" w:cs="Times New Roman"/>
          <w:lang w:eastAsia="sl-SI"/>
        </w:rPr>
        <w:t xml:space="preserve"> nepremičnin</w:t>
      </w:r>
      <w:r w:rsidRPr="009C0FEB">
        <w:rPr>
          <w:rFonts w:ascii="Calibri" w:eastAsia="Times New Roman" w:hAnsi="Calibri" w:cs="Times New Roman"/>
          <w:lang w:eastAsia="sl-SI"/>
        </w:rPr>
        <w:t>,</w:t>
      </w:r>
    </w:p>
    <w:p w14:paraId="790F4635"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površina ceste na parceli,</w:t>
      </w:r>
    </w:p>
    <w:p w14:paraId="5A055E2E" w14:textId="77777777" w:rsidR="00623776" w:rsidRPr="009C0FEB"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potreba po odkupu,</w:t>
      </w:r>
    </w:p>
    <w:p w14:paraId="2A299857" w14:textId="7457E8F6" w:rsidR="00623776" w:rsidRDefault="00623776" w:rsidP="001B124B">
      <w:pPr>
        <w:numPr>
          <w:ilvl w:val="1"/>
          <w:numId w:val="10"/>
        </w:numPr>
        <w:contextualSpacing/>
        <w:rPr>
          <w:rFonts w:ascii="Calibri" w:eastAsia="Times New Roman" w:hAnsi="Calibri" w:cs="Times New Roman"/>
          <w:lang w:eastAsia="sl-SI"/>
        </w:rPr>
      </w:pPr>
      <w:r w:rsidRPr="009C0FEB">
        <w:rPr>
          <w:rFonts w:ascii="Calibri" w:eastAsia="Times New Roman" w:hAnsi="Calibri" w:cs="Times New Roman"/>
          <w:lang w:eastAsia="sl-SI"/>
        </w:rPr>
        <w:t>potreba po ureditvi meja</w:t>
      </w:r>
      <w:r w:rsidR="00610AE9">
        <w:rPr>
          <w:rFonts w:ascii="Calibri" w:eastAsia="Times New Roman" w:hAnsi="Calibri" w:cs="Times New Roman"/>
          <w:lang w:eastAsia="sl-SI"/>
        </w:rPr>
        <w:t>,</w:t>
      </w:r>
    </w:p>
    <w:p w14:paraId="377B44E5" w14:textId="1FE8314F" w:rsidR="00610AE9" w:rsidRPr="009C0FEB" w:rsidRDefault="00610AE9" w:rsidP="001B124B">
      <w:pPr>
        <w:numPr>
          <w:ilvl w:val="1"/>
          <w:numId w:val="10"/>
        </w:numPr>
        <w:contextualSpacing/>
        <w:rPr>
          <w:rFonts w:ascii="Calibri" w:eastAsia="Times New Roman" w:hAnsi="Calibri" w:cs="Times New Roman"/>
          <w:lang w:eastAsia="sl-SI"/>
        </w:rPr>
      </w:pPr>
      <w:r>
        <w:rPr>
          <w:rFonts w:ascii="Calibri" w:eastAsia="Times New Roman" w:hAnsi="Calibri" w:cs="Times New Roman"/>
          <w:lang w:eastAsia="sl-SI"/>
        </w:rPr>
        <w:t>potreba po ureditvi dejanske rabe občinskih cest.</w:t>
      </w:r>
    </w:p>
    <w:p w14:paraId="18C60139" w14:textId="77777777" w:rsidR="00623776" w:rsidRPr="00623776" w:rsidRDefault="00623776" w:rsidP="00623776">
      <w:pPr>
        <w:pStyle w:val="Naslov4"/>
        <w:rPr>
          <w:rFonts w:eastAsia="Times New Roman"/>
          <w:lang w:eastAsia="sl-SI"/>
        </w:rPr>
      </w:pPr>
      <w:r w:rsidRPr="00623776">
        <w:rPr>
          <w:rFonts w:eastAsia="Times New Roman"/>
          <w:lang w:eastAsia="sl-SI"/>
        </w:rPr>
        <w:t>Evidenca pogodb povezanih z nepremičninami</w:t>
      </w:r>
    </w:p>
    <w:p w14:paraId="7F29A359" w14:textId="77777777"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Evidenca pogodb vključuje najemne in služnostne pogodbe, pogodbe o ustanovitvi stavbne pravice ter pogodbe o prenosu nepremičnin v upravljanje. Podatki evidence se nanašajo na nepremičnine (parcele in deli stavb) v lasti MOK kot tudi za tuje nepremičnine, na katerih ima MOK eno od navedenih pravic. Ker se podatki o pogodbah vodijo v drugih informacijskih sistemih na MOK, evidenca pogodb vključuje le osnovne podatke o pogodbah in nepremičninah, ki so predmet le-teh.</w:t>
      </w:r>
    </w:p>
    <w:p w14:paraId="7B6C7DA5"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Informatizirana evidenca vsebuje naslednje podatke:</w:t>
      </w:r>
    </w:p>
    <w:p w14:paraId="0C1D2DF0" w14:textId="77777777" w:rsidR="00623776" w:rsidRPr="009C0FEB" w:rsidRDefault="00623776" w:rsidP="001B124B">
      <w:pPr>
        <w:numPr>
          <w:ilvl w:val="0"/>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pogodbi iz informacijskega sistema z pisarniško poslovanje EPP:</w:t>
      </w:r>
    </w:p>
    <w:p w14:paraId="56780190" w14:textId="77777777" w:rsidR="00623776" w:rsidRPr="009C0FEB" w:rsidRDefault="00623776" w:rsidP="001B124B">
      <w:pPr>
        <w:numPr>
          <w:ilvl w:val="1"/>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t>šifra zadeve,</w:t>
      </w:r>
    </w:p>
    <w:p w14:paraId="54E0E60D" w14:textId="77777777" w:rsidR="00623776" w:rsidRPr="009C0FEB" w:rsidRDefault="00623776" w:rsidP="001B124B">
      <w:pPr>
        <w:numPr>
          <w:ilvl w:val="1"/>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t>vrsta zadeve,</w:t>
      </w:r>
    </w:p>
    <w:p w14:paraId="52E65A69" w14:textId="77777777" w:rsidR="00623776" w:rsidRPr="009C0FEB" w:rsidRDefault="00623776" w:rsidP="001B124B">
      <w:pPr>
        <w:numPr>
          <w:ilvl w:val="1"/>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t>uporabnik;</w:t>
      </w:r>
    </w:p>
    <w:p w14:paraId="6A27583E" w14:textId="77777777" w:rsidR="00623776" w:rsidRPr="009C0FEB" w:rsidRDefault="00623776" w:rsidP="001B124B">
      <w:pPr>
        <w:numPr>
          <w:ilvl w:val="0"/>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nepremičninah, ki so predmet pogodbe:</w:t>
      </w:r>
    </w:p>
    <w:p w14:paraId="02712429" w14:textId="77777777" w:rsidR="00623776" w:rsidRPr="009C0FEB" w:rsidRDefault="00623776" w:rsidP="001B124B">
      <w:pPr>
        <w:numPr>
          <w:ilvl w:val="1"/>
          <w:numId w:val="11"/>
        </w:numPr>
        <w:contextualSpacing/>
        <w:rPr>
          <w:rFonts w:ascii="Calibri" w:eastAsia="Times New Roman" w:hAnsi="Calibri" w:cs="Times New Roman"/>
          <w:lang w:eastAsia="sl-SI"/>
        </w:rPr>
      </w:pPr>
      <w:r w:rsidRPr="009C0FEB">
        <w:rPr>
          <w:rFonts w:ascii="Calibri" w:eastAsia="Times New Roman" w:hAnsi="Calibri" w:cs="Times New Roman"/>
          <w:lang w:eastAsia="sl-SI"/>
        </w:rPr>
        <w:lastRenderedPageBreak/>
        <w:t>identifikatorji nepremičnine.</w:t>
      </w:r>
    </w:p>
    <w:p w14:paraId="4984E002" w14:textId="77777777" w:rsidR="00623776" w:rsidRPr="00623776" w:rsidRDefault="00623776" w:rsidP="00623776">
      <w:pPr>
        <w:pStyle w:val="Naslov4"/>
        <w:rPr>
          <w:rFonts w:eastAsia="Times New Roman"/>
          <w:lang w:eastAsia="sl-SI"/>
        </w:rPr>
      </w:pPr>
      <w:r w:rsidRPr="00623776">
        <w:rPr>
          <w:rFonts w:eastAsia="Times New Roman"/>
          <w:lang w:eastAsia="sl-SI"/>
        </w:rPr>
        <w:t>Register upravnikov</w:t>
      </w:r>
    </w:p>
    <w:p w14:paraId="09927F87" w14:textId="77777777" w:rsidR="00623776" w:rsidRPr="009C0FEB" w:rsidRDefault="00623776" w:rsidP="00623776">
      <w:pPr>
        <w:rPr>
          <w:rFonts w:ascii="Calibri" w:eastAsia="Times New Roman" w:hAnsi="Calibri" w:cs="Times New Roman"/>
          <w:lang w:eastAsia="sl-SI"/>
        </w:rPr>
      </w:pPr>
      <w:r w:rsidRPr="009C0FEB">
        <w:rPr>
          <w:rFonts w:ascii="Calibri" w:eastAsia="Times New Roman" w:hAnsi="Calibri" w:cs="Times New Roman"/>
          <w:lang w:eastAsia="sl-SI"/>
        </w:rPr>
        <w:t>V vsaki večstanovanjski stavbi, ki ima več kot dva etažna lastnika in več kot osem posameznih delov, morajo etažni lastniki določiti upravnika. Register upravnikov v skladu s Stanovanjskim zakonom (SZ-1) stavb praviloma vodi upravna enota, na območju katere je stanovanje oziroma večstanovanjska stavba, razen v primerih, ko se območje upravne enote pokriva z območjem mestne občine, kot je to v primeru Mestne občine Kranj, pa so postopki vpisa in izbrisa v register upravnikov v pristojnosti mestnih občin.</w:t>
      </w:r>
    </w:p>
    <w:p w14:paraId="54331D82" w14:textId="77777777" w:rsidR="00623776" w:rsidRPr="009C0FEB" w:rsidRDefault="00623776" w:rsidP="00623776">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Register upravnikov vsebuje naslednje podatke:</w:t>
      </w:r>
    </w:p>
    <w:p w14:paraId="47FFD84C" w14:textId="77777777" w:rsidR="00623776" w:rsidRPr="009C0FEB" w:rsidRDefault="00623776"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upravniku:</w:t>
      </w:r>
    </w:p>
    <w:p w14:paraId="3D19ADCE"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matična številka in naziv upravnika,</w:t>
      </w:r>
    </w:p>
    <w:p w14:paraId="1D2D9BA5"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sedež upravnika,</w:t>
      </w:r>
    </w:p>
    <w:p w14:paraId="79B8BA51" w14:textId="77777777" w:rsidR="00623776" w:rsidRPr="009C0FEB" w:rsidRDefault="00623776"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stavbah/delih stavb v upravljanju:</w:t>
      </w:r>
    </w:p>
    <w:p w14:paraId="3ED0AA2A"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identifikator dela stavbe/stavbe iz katastra </w:t>
      </w:r>
      <w:r w:rsidR="00A654D9">
        <w:rPr>
          <w:rFonts w:ascii="Calibri" w:eastAsia="Times New Roman" w:hAnsi="Calibri" w:cs="Times New Roman"/>
          <w:lang w:eastAsia="sl-SI"/>
        </w:rPr>
        <w:t>nepremičnin</w:t>
      </w:r>
      <w:r w:rsidRPr="009C0FEB">
        <w:rPr>
          <w:rFonts w:ascii="Calibri" w:eastAsia="Times New Roman" w:hAnsi="Calibri" w:cs="Times New Roman"/>
          <w:lang w:eastAsia="sl-SI"/>
        </w:rPr>
        <w:t>,</w:t>
      </w:r>
    </w:p>
    <w:p w14:paraId="661CE718"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naslov dela stavbe,</w:t>
      </w:r>
    </w:p>
    <w:p w14:paraId="7DDA7BC0"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datum odločbe,</w:t>
      </w:r>
    </w:p>
    <w:p w14:paraId="41CA7481"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opomba.</w:t>
      </w:r>
    </w:p>
    <w:p w14:paraId="0EE4472B" w14:textId="77777777" w:rsidR="00623776" w:rsidRPr="00623776" w:rsidRDefault="00623776" w:rsidP="00623776">
      <w:pPr>
        <w:pStyle w:val="Naslov4"/>
        <w:rPr>
          <w:rFonts w:eastAsia="Times New Roman"/>
          <w:lang w:eastAsia="sl-SI"/>
        </w:rPr>
      </w:pPr>
      <w:r w:rsidRPr="00623776">
        <w:rPr>
          <w:rFonts w:eastAsia="Times New Roman"/>
          <w:lang w:eastAsia="sl-SI"/>
        </w:rPr>
        <w:t>Načrt ravnanja z nepremičnim premoženjem Mestne občine Kranj</w:t>
      </w:r>
    </w:p>
    <w:p w14:paraId="668AE8FA" w14:textId="77777777" w:rsidR="00623776" w:rsidRPr="009C0FEB" w:rsidRDefault="00623776" w:rsidP="00623776">
      <w:pPr>
        <w:rPr>
          <w:rFonts w:ascii="Calibri" w:eastAsia="Times New Roman" w:hAnsi="Calibri" w:cs="Times New Roman"/>
          <w:lang w:eastAsia="sl-SI"/>
        </w:rPr>
      </w:pPr>
      <w:r w:rsidRPr="009C0FEB">
        <w:rPr>
          <w:rFonts w:ascii="Calibri" w:eastAsia="Times New Roman" w:hAnsi="Calibri" w:cs="Times New Roman"/>
          <w:lang w:eastAsia="sl-SI"/>
        </w:rPr>
        <w:t>Ravnanje s stvarnim premoženjem pomeni pridobivanje, razpolaganje, upravljanje in najemanje stvarnega premoženja (premičnin in nepremičnin). Postopki ravnanja s stvarnim premoženjem so urejeni v Zakonu o stvarnem premoženju države in samoupravnih lokalnih skupnosti in Uredbi o stvarnem premoženju države in samoupravnih lokalnih skupnosti. Z uveljavitvijo novega zakona in uredbe iz 2018 se je natančneje določila vsebina načrta ravnanja s stvarnim (nepremičnim) premoženjem samoupravnih lokalnih skupnosti, ki se deli na:</w:t>
      </w:r>
    </w:p>
    <w:p w14:paraId="7A18AD09" w14:textId="77777777" w:rsidR="00623776" w:rsidRPr="009C0FEB" w:rsidRDefault="00623776" w:rsidP="001B124B">
      <w:pPr>
        <w:numPr>
          <w:ilvl w:val="0"/>
          <w:numId w:val="12"/>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načrt pridobivanja nepremičnega premoženja,</w:t>
      </w:r>
    </w:p>
    <w:p w14:paraId="1FB339E4" w14:textId="77777777" w:rsidR="00623776" w:rsidRPr="009C0FEB" w:rsidRDefault="00623776" w:rsidP="001B124B">
      <w:pPr>
        <w:numPr>
          <w:ilvl w:val="0"/>
          <w:numId w:val="12"/>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načrt razpolaganja (z zemljišči, s stavbami in deli stavb, z zemljišči s stavbo).</w:t>
      </w:r>
    </w:p>
    <w:p w14:paraId="39C0B0FA" w14:textId="77777777" w:rsidR="00623776" w:rsidRPr="009C0FEB" w:rsidRDefault="00623776" w:rsidP="00623776">
      <w:pPr>
        <w:spacing w:after="0"/>
        <w:jc w:val="left"/>
        <w:rPr>
          <w:rFonts w:ascii="Calibri" w:eastAsia="Times New Roman" w:hAnsi="Calibri" w:cs="Times New Roman"/>
          <w:lang w:eastAsia="sl-SI"/>
        </w:rPr>
      </w:pPr>
    </w:p>
    <w:p w14:paraId="305235CC" w14:textId="77777777" w:rsidR="00623776" w:rsidRPr="009C0FEB" w:rsidRDefault="00623776" w:rsidP="00623776">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Načrt ravnanja z nepremičnim premoženjem MOK vsebuje naslednje podatke:</w:t>
      </w:r>
    </w:p>
    <w:p w14:paraId="5CE697D1" w14:textId="77777777" w:rsidR="00623776" w:rsidRPr="009C0FEB" w:rsidRDefault="00623776"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načrtu:</w:t>
      </w:r>
    </w:p>
    <w:p w14:paraId="155B1C6C"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naziv načrta,</w:t>
      </w:r>
    </w:p>
    <w:p w14:paraId="635E197F"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št. obrazca,</w:t>
      </w:r>
    </w:p>
    <w:p w14:paraId="2C051B2B"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leto veljavnosti,</w:t>
      </w:r>
    </w:p>
    <w:p w14:paraId="5AF00807"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datum uveljavitve,</w:t>
      </w:r>
    </w:p>
    <w:p w14:paraId="4570D25A"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št. odločbe,</w:t>
      </w:r>
    </w:p>
    <w:p w14:paraId="1442B06C"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status;</w:t>
      </w:r>
    </w:p>
    <w:p w14:paraId="5D76DE06" w14:textId="77777777" w:rsidR="00623776" w:rsidRPr="009C0FEB" w:rsidRDefault="00623776"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nepremičninah, ki so predmet načrta ravnanja (podatki se razlikujejo glede na vrsto načrta:</w:t>
      </w:r>
    </w:p>
    <w:p w14:paraId="34306E43"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zaporedna številka,</w:t>
      </w:r>
    </w:p>
    <w:p w14:paraId="4102D143"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identifikator parcele/dela stavbe/stavbe iz katastra </w:t>
      </w:r>
      <w:r w:rsidR="00BD3A5E">
        <w:rPr>
          <w:rFonts w:ascii="Calibri" w:eastAsia="Times New Roman" w:hAnsi="Calibri" w:cs="Times New Roman"/>
          <w:lang w:eastAsia="sl-SI"/>
        </w:rPr>
        <w:t>nepremičnin</w:t>
      </w:r>
      <w:r w:rsidRPr="009C0FEB">
        <w:rPr>
          <w:rFonts w:ascii="Calibri" w:eastAsia="Times New Roman" w:hAnsi="Calibri" w:cs="Times New Roman"/>
          <w:lang w:eastAsia="sl-SI"/>
        </w:rPr>
        <w:t>,</w:t>
      </w:r>
    </w:p>
    <w:p w14:paraId="2422D7C6"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vrsta nepremičnine,</w:t>
      </w:r>
    </w:p>
    <w:p w14:paraId="67BC9800"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navedba samoupravne lokalne skupnosti,</w:t>
      </w:r>
    </w:p>
    <w:p w14:paraId="4920265E"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površina nepremičnine za pridobivanje/razpolaganje,</w:t>
      </w:r>
    </w:p>
    <w:p w14:paraId="716CD357"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ocenjena vrednost nepremičnine,</w:t>
      </w:r>
    </w:p>
    <w:p w14:paraId="76F49FB9" w14:textId="77777777" w:rsidR="00623776" w:rsidRPr="009C0FEB" w:rsidRDefault="00623776"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predvidena sredstva.</w:t>
      </w:r>
    </w:p>
    <w:p w14:paraId="21A0646F" w14:textId="77777777" w:rsidR="00623776" w:rsidRDefault="00BD3A5E" w:rsidP="00B248DE">
      <w:pPr>
        <w:pStyle w:val="Naslov4"/>
      </w:pPr>
      <w:r>
        <w:t>Register osnovnih sredstev</w:t>
      </w:r>
    </w:p>
    <w:p w14:paraId="2139C347" w14:textId="77777777" w:rsidR="00896CFC" w:rsidRPr="009C0FEB" w:rsidRDefault="00896CFC" w:rsidP="00896CFC">
      <w:r w:rsidRPr="009C0FEB">
        <w:t xml:space="preserve">Naročnik vodi evidenco register osnovnih sredstev (ROS) v informacijskem sistemu za </w:t>
      </w:r>
      <w:r w:rsidR="00A654D9">
        <w:t>računovodstvo/knjigovodstvo</w:t>
      </w:r>
      <w:r w:rsidRPr="009C0FEB">
        <w:t xml:space="preserve">. Del registra osnovnih sredstev, ki se nanaša na nepremično premoženje, je bil v preteklih letih povezan z identifikatorji </w:t>
      </w:r>
      <w:proofErr w:type="spellStart"/>
      <w:r w:rsidRPr="009C0FEB">
        <w:t>GURS</w:t>
      </w:r>
      <w:proofErr w:type="spellEnd"/>
      <w:r w:rsidRPr="009C0FEB">
        <w:t xml:space="preserve"> in kot tak vključen v </w:t>
      </w:r>
      <w:proofErr w:type="spellStart"/>
      <w:r w:rsidRPr="009C0FEB">
        <w:t>IPPP</w:t>
      </w:r>
      <w:proofErr w:type="spellEnd"/>
      <w:r w:rsidRPr="009C0FEB">
        <w:t xml:space="preserve"> – z namenom, da bodo spremembe v </w:t>
      </w:r>
      <w:r w:rsidRPr="009C0FEB">
        <w:lastRenderedPageBreak/>
        <w:t xml:space="preserve">podatkih </w:t>
      </w:r>
      <w:proofErr w:type="spellStart"/>
      <w:r w:rsidRPr="009C0FEB">
        <w:t>GURS</w:t>
      </w:r>
      <w:proofErr w:type="spellEnd"/>
      <w:r w:rsidRPr="009C0FEB">
        <w:t xml:space="preserve"> lahko čimprej zaznane in </w:t>
      </w:r>
      <w:r w:rsidR="00E8778C" w:rsidRPr="009C0FEB">
        <w:t xml:space="preserve">da bo register osnovnih sredstev v največji možni meri ažuren in usklajen z uradnimi podatki </w:t>
      </w:r>
      <w:proofErr w:type="spellStart"/>
      <w:r w:rsidR="00E8778C" w:rsidRPr="009C0FEB">
        <w:t>GURS</w:t>
      </w:r>
      <w:proofErr w:type="spellEnd"/>
      <w:r w:rsidR="00E8778C" w:rsidRPr="009C0FEB">
        <w:t>.</w:t>
      </w:r>
    </w:p>
    <w:p w14:paraId="4005432D" w14:textId="77777777" w:rsidR="00E8778C" w:rsidRPr="009C0FEB" w:rsidRDefault="00E8778C" w:rsidP="00E8778C">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Register osnovnih sredstev bazira na izvorni strukturi evidence in vsebuje naslednje podatke:</w:t>
      </w:r>
    </w:p>
    <w:p w14:paraId="24EEDAA9" w14:textId="77777777" w:rsidR="00E8778C" w:rsidRPr="009C0FEB" w:rsidRDefault="00E8778C"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osnovnem sredstvu:</w:t>
      </w:r>
    </w:p>
    <w:p w14:paraId="7A47398B" w14:textId="77777777" w:rsidR="00E8778C" w:rsidRPr="009C0FEB" w:rsidRDefault="00E8778C"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šifra osnovnega sredstva,</w:t>
      </w:r>
    </w:p>
    <w:p w14:paraId="19777386" w14:textId="77777777" w:rsidR="00E8778C" w:rsidRPr="009C0FEB" w:rsidRDefault="00E8778C"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vrsta osnovnega sredstva,</w:t>
      </w:r>
    </w:p>
    <w:p w14:paraId="1697900F" w14:textId="77777777" w:rsidR="00E8778C" w:rsidRPr="009C0FEB" w:rsidRDefault="00E8778C"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 in naziv pravne osebe,</w:t>
      </w:r>
    </w:p>
    <w:p w14:paraId="4F7E41A7" w14:textId="77777777" w:rsidR="00E8778C" w:rsidRPr="009C0FEB" w:rsidRDefault="00E8778C"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 in opis enote;</w:t>
      </w:r>
    </w:p>
    <w:p w14:paraId="39A971F8" w14:textId="77777777" w:rsidR="00E8778C" w:rsidRPr="009C0FEB" w:rsidRDefault="00E8778C"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nepremičninah, na katere se nanaša osnovno sredstvo:</w:t>
      </w:r>
    </w:p>
    <w:p w14:paraId="348609D1" w14:textId="77777777" w:rsidR="00E8778C" w:rsidRPr="009C0FEB" w:rsidRDefault="00E8778C"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identifikatorji nepremičnine.</w:t>
      </w:r>
    </w:p>
    <w:p w14:paraId="15335EC9" w14:textId="77777777" w:rsidR="00B248DE" w:rsidRPr="009C0FEB" w:rsidRDefault="00B248DE" w:rsidP="00B248DE">
      <w:pPr>
        <w:pStyle w:val="Naslov4"/>
      </w:pPr>
      <w:r w:rsidRPr="009C0FEB">
        <w:t>Evidenca stanovanj in poslovnih prostorov</w:t>
      </w:r>
    </w:p>
    <w:p w14:paraId="6EC7FFE9" w14:textId="77777777" w:rsidR="009C0FEB" w:rsidRPr="009C0FEB" w:rsidRDefault="009C0FEB" w:rsidP="00B248DE">
      <w:r w:rsidRPr="009C0FEB">
        <w:t>V evidenco stanovanj in poslovnih prostorov so zajeta stanovanja in poslovni prostori v lasti naročnika. Evidenca je bila vzpostavljena z digitalizacijo ključnih podatkov iz točkovalnih zapisnikov in drugih virov. Evidenca med drugim napaja informacijsko rešitev Najem.</w:t>
      </w:r>
    </w:p>
    <w:p w14:paraId="09B18502" w14:textId="77777777" w:rsidR="009C0FEB" w:rsidRPr="009C0FEB" w:rsidRDefault="009C0FEB" w:rsidP="009C0FEB">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 xml:space="preserve">Informatizirana evidenca </w:t>
      </w:r>
      <w:r>
        <w:rPr>
          <w:rFonts w:ascii="Calibri" w:eastAsia="Times New Roman" w:hAnsi="Calibri" w:cs="Times New Roman"/>
          <w:lang w:eastAsia="sl-SI"/>
        </w:rPr>
        <w:t>stanovanj in poslovnih prostorov</w:t>
      </w:r>
      <w:r w:rsidRPr="009C0FEB">
        <w:rPr>
          <w:rFonts w:ascii="Calibri" w:eastAsia="Times New Roman" w:hAnsi="Calibri" w:cs="Times New Roman"/>
          <w:lang w:eastAsia="sl-SI"/>
        </w:rPr>
        <w:t xml:space="preserve"> vsebuje naslednje podatke:</w:t>
      </w:r>
    </w:p>
    <w:p w14:paraId="7A485ED6" w14:textId="77777777" w:rsidR="009C0FEB" w:rsidRPr="009C0FEB" w:rsidRDefault="009C0FEB"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podatki o </w:t>
      </w:r>
      <w:r w:rsidR="00A654D9">
        <w:rPr>
          <w:rFonts w:ascii="Calibri" w:eastAsia="Times New Roman" w:hAnsi="Calibri" w:cs="Times New Roman"/>
          <w:lang w:eastAsia="sl-SI"/>
        </w:rPr>
        <w:t>stanovanju/poslovnem prostoru</w:t>
      </w:r>
      <w:r w:rsidRPr="009C0FEB">
        <w:rPr>
          <w:rFonts w:ascii="Calibri" w:eastAsia="Times New Roman" w:hAnsi="Calibri" w:cs="Times New Roman"/>
          <w:lang w:eastAsia="sl-SI"/>
        </w:rPr>
        <w:t>:</w:t>
      </w:r>
    </w:p>
    <w:p w14:paraId="456B3206" w14:textId="77777777" w:rsidR="00A654D9" w:rsidRDefault="00A654D9" w:rsidP="001B124B">
      <w:pPr>
        <w:numPr>
          <w:ilvl w:val="1"/>
          <w:numId w:val="10"/>
        </w:numPr>
        <w:contextualSpacing/>
        <w:jc w:val="left"/>
        <w:rPr>
          <w:rFonts w:ascii="Calibri" w:eastAsia="Times New Roman" w:hAnsi="Calibri" w:cs="Times New Roman"/>
          <w:lang w:eastAsia="sl-SI"/>
        </w:rPr>
      </w:pPr>
      <w:r>
        <w:rPr>
          <w:rFonts w:ascii="Calibri" w:eastAsia="Times New Roman" w:hAnsi="Calibri" w:cs="Times New Roman"/>
          <w:lang w:eastAsia="sl-SI"/>
        </w:rPr>
        <w:t>splošni podatki (vrsta, naslov, površina, lega, leto gradnje, št. točk, korekcijski in lokacijski faktor),</w:t>
      </w:r>
    </w:p>
    <w:p w14:paraId="3C6AFACE" w14:textId="77777777" w:rsidR="00A654D9" w:rsidRDefault="00A654D9" w:rsidP="001B124B">
      <w:pPr>
        <w:numPr>
          <w:ilvl w:val="1"/>
          <w:numId w:val="10"/>
        </w:numPr>
        <w:contextualSpacing/>
        <w:jc w:val="left"/>
        <w:rPr>
          <w:rFonts w:ascii="Calibri" w:eastAsia="Times New Roman" w:hAnsi="Calibri" w:cs="Times New Roman"/>
          <w:lang w:eastAsia="sl-SI"/>
        </w:rPr>
      </w:pPr>
      <w:r>
        <w:rPr>
          <w:rFonts w:ascii="Calibri" w:eastAsia="Times New Roman" w:hAnsi="Calibri" w:cs="Times New Roman"/>
          <w:lang w:eastAsia="sl-SI"/>
        </w:rPr>
        <w:t>podatki o prostorih (naziv prostorov in površin),</w:t>
      </w:r>
    </w:p>
    <w:p w14:paraId="6F247684" w14:textId="77777777" w:rsidR="009C0FEB" w:rsidRPr="009C0FEB" w:rsidRDefault="00A654D9" w:rsidP="001B124B">
      <w:pPr>
        <w:numPr>
          <w:ilvl w:val="1"/>
          <w:numId w:val="10"/>
        </w:numPr>
        <w:contextualSpacing/>
        <w:jc w:val="left"/>
        <w:rPr>
          <w:rFonts w:ascii="Calibri" w:eastAsia="Times New Roman" w:hAnsi="Calibri" w:cs="Times New Roman"/>
          <w:lang w:eastAsia="sl-SI"/>
        </w:rPr>
      </w:pPr>
      <w:r>
        <w:rPr>
          <w:rFonts w:ascii="Calibri" w:eastAsia="Times New Roman" w:hAnsi="Calibri" w:cs="Times New Roman"/>
          <w:lang w:eastAsia="sl-SI"/>
        </w:rPr>
        <w:t>podatki o opremi (komunalna in druga oprema)</w:t>
      </w:r>
      <w:r w:rsidR="009C0FEB" w:rsidRPr="009C0FEB">
        <w:rPr>
          <w:rFonts w:ascii="Calibri" w:eastAsia="Times New Roman" w:hAnsi="Calibri" w:cs="Times New Roman"/>
          <w:lang w:eastAsia="sl-SI"/>
        </w:rPr>
        <w:t>;</w:t>
      </w:r>
    </w:p>
    <w:p w14:paraId="64E3A34E" w14:textId="77777777" w:rsidR="009C0FEB" w:rsidRPr="009C0FEB" w:rsidRDefault="009C0FEB" w:rsidP="001B124B">
      <w:pPr>
        <w:numPr>
          <w:ilvl w:val="0"/>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podatki o </w:t>
      </w:r>
      <w:r w:rsidR="00A654D9">
        <w:rPr>
          <w:rFonts w:ascii="Calibri" w:eastAsia="Times New Roman" w:hAnsi="Calibri" w:cs="Times New Roman"/>
          <w:lang w:eastAsia="sl-SI"/>
        </w:rPr>
        <w:t>stavbah/delih stavb, ki sestavljajo stanovanje/poslovni prostor</w:t>
      </w:r>
      <w:r w:rsidRPr="009C0FEB">
        <w:rPr>
          <w:rFonts w:ascii="Calibri" w:eastAsia="Times New Roman" w:hAnsi="Calibri" w:cs="Times New Roman"/>
          <w:lang w:eastAsia="sl-SI"/>
        </w:rPr>
        <w:t>:</w:t>
      </w:r>
    </w:p>
    <w:p w14:paraId="0BFCE332" w14:textId="77777777" w:rsidR="009C0FEB" w:rsidRDefault="009C0FEB" w:rsidP="001B124B">
      <w:pPr>
        <w:numPr>
          <w:ilvl w:val="1"/>
          <w:numId w:val="10"/>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identifikatorji nepremičnine.</w:t>
      </w:r>
    </w:p>
    <w:p w14:paraId="1A4DBC27" w14:textId="56C75296" w:rsidR="001F3CEE" w:rsidRPr="009C0FEB" w:rsidRDefault="001F3CEE" w:rsidP="001F3CEE">
      <w:pPr>
        <w:pStyle w:val="Naslov4"/>
      </w:pPr>
      <w:r w:rsidRPr="009C0FEB">
        <w:t xml:space="preserve">Evidenca </w:t>
      </w:r>
      <w:r>
        <w:t>gradbenih in uporabnih dovoljenj</w:t>
      </w:r>
    </w:p>
    <w:p w14:paraId="7838136A" w14:textId="77777777" w:rsidR="001F3CEE" w:rsidRDefault="001F3CEE" w:rsidP="001F3CEE">
      <w:pPr>
        <w:contextualSpacing/>
        <w:jc w:val="left"/>
        <w:rPr>
          <w:rFonts w:ascii="Calibri" w:eastAsia="Times New Roman" w:hAnsi="Calibri" w:cs="Times New Roman"/>
          <w:lang w:eastAsia="sl-SI"/>
        </w:rPr>
      </w:pPr>
    </w:p>
    <w:p w14:paraId="34E36F82" w14:textId="08F8B09C" w:rsidR="00FD5EFF" w:rsidRPr="00FD5EFF" w:rsidRDefault="00FD5EFF" w:rsidP="00FD5EFF">
      <w:pPr>
        <w:contextualSpacing/>
        <w:rPr>
          <w:rFonts w:ascii="Calibri" w:eastAsia="Times New Roman" w:hAnsi="Calibri" w:cs="Times New Roman"/>
          <w:lang w:eastAsia="sl-SI"/>
        </w:rPr>
      </w:pPr>
      <w:r w:rsidRPr="00FD5EFF">
        <w:rPr>
          <w:rFonts w:ascii="Calibri" w:eastAsia="Times New Roman" w:hAnsi="Calibri" w:cs="Times New Roman"/>
          <w:lang w:eastAsia="sl-SI"/>
        </w:rPr>
        <w:t xml:space="preserve">Evidenca gradbenih in uporabnih dovoljenj je zbirka pravnih aktov s področja graditve, ki se nanašajo na nepremičnine v lasti Mestne občine Kranj. Namen evidence je zagotavljanje preglednega in centraliziranega vpogleda v </w:t>
      </w:r>
      <w:r>
        <w:rPr>
          <w:rFonts w:ascii="Calibri" w:eastAsia="Times New Roman" w:hAnsi="Calibri" w:cs="Times New Roman"/>
          <w:lang w:eastAsia="sl-SI"/>
        </w:rPr>
        <w:t>stanje pravnih aktov, vključno s pripadajočo dokumentacijo,</w:t>
      </w:r>
      <w:r w:rsidRPr="00FD5EFF">
        <w:rPr>
          <w:rFonts w:ascii="Calibri" w:eastAsia="Times New Roman" w:hAnsi="Calibri" w:cs="Times New Roman"/>
          <w:lang w:eastAsia="sl-SI"/>
        </w:rPr>
        <w:t xml:space="preserve"> ter omogočanje identifikacije manjkajočih </w:t>
      </w:r>
      <w:r>
        <w:rPr>
          <w:rFonts w:ascii="Calibri" w:eastAsia="Times New Roman" w:hAnsi="Calibri" w:cs="Times New Roman"/>
          <w:lang w:eastAsia="sl-SI"/>
        </w:rPr>
        <w:t xml:space="preserve">pravnih aktov s področja graditve (npr. </w:t>
      </w:r>
      <w:r w:rsidRPr="00FD5EFF">
        <w:rPr>
          <w:rFonts w:ascii="Calibri" w:eastAsia="Times New Roman" w:hAnsi="Calibri" w:cs="Times New Roman"/>
          <w:lang w:eastAsia="sl-SI"/>
        </w:rPr>
        <w:t>gradben</w:t>
      </w:r>
      <w:r>
        <w:rPr>
          <w:rFonts w:ascii="Calibri" w:eastAsia="Times New Roman" w:hAnsi="Calibri" w:cs="Times New Roman"/>
          <w:lang w:eastAsia="sl-SI"/>
        </w:rPr>
        <w:t xml:space="preserve">o dovoljenje, uporabno dovoljene, odločba o legalizaciji). </w:t>
      </w:r>
    </w:p>
    <w:p w14:paraId="14399B55" w14:textId="77777777" w:rsidR="00FD5EFF" w:rsidRPr="00FD5EFF" w:rsidRDefault="00FD5EFF" w:rsidP="00FD5EFF">
      <w:pPr>
        <w:contextualSpacing/>
        <w:rPr>
          <w:rFonts w:ascii="Calibri" w:eastAsia="Times New Roman" w:hAnsi="Calibri" w:cs="Times New Roman"/>
          <w:lang w:eastAsia="sl-SI"/>
        </w:rPr>
      </w:pPr>
      <w:r w:rsidRPr="00FD5EFF">
        <w:rPr>
          <w:rFonts w:ascii="Calibri" w:eastAsia="Times New Roman" w:hAnsi="Calibri" w:cs="Times New Roman"/>
          <w:lang w:eastAsia="sl-SI"/>
        </w:rPr>
        <w:t>Evidenca omogoča nalaganje in hrambo gradiv ter povezovanje dokumentov z nepremičninami v lasti občine. Na ta način imajo uporabniki na enem mestu zbrane vse relevantne podatke in dokumente, kar omogoča učinkovitejše upravljanje nepremičnin ter načrtovanje potrebnih aktivnosti za ureditev pravnega in dejanskega stanja.</w:t>
      </w:r>
    </w:p>
    <w:p w14:paraId="45B44A5C" w14:textId="77777777" w:rsidR="00FD5EFF" w:rsidRDefault="00FD5EFF" w:rsidP="00FD5EFF">
      <w:pPr>
        <w:contextualSpacing/>
        <w:rPr>
          <w:rFonts w:ascii="Calibri" w:eastAsia="Times New Roman" w:hAnsi="Calibri" w:cs="Times New Roman"/>
          <w:lang w:eastAsia="sl-SI"/>
        </w:rPr>
      </w:pPr>
    </w:p>
    <w:p w14:paraId="0108BBD6" w14:textId="479BF935" w:rsidR="00FD5EFF" w:rsidRPr="00FD5EFF" w:rsidRDefault="00FD5EFF" w:rsidP="00FD5EFF">
      <w:pPr>
        <w:contextualSpacing/>
        <w:rPr>
          <w:rFonts w:ascii="Calibri" w:eastAsia="Times New Roman" w:hAnsi="Calibri" w:cs="Times New Roman"/>
          <w:lang w:eastAsia="sl-SI"/>
        </w:rPr>
      </w:pPr>
      <w:r w:rsidRPr="00FD5EFF">
        <w:rPr>
          <w:rFonts w:ascii="Calibri" w:eastAsia="Times New Roman" w:hAnsi="Calibri" w:cs="Times New Roman"/>
          <w:lang w:eastAsia="sl-SI"/>
        </w:rPr>
        <w:t>Informatizirana evidenca temelji na osnovni entiteti pravnega akta s področja graditve (npr. gradbeno dovoljenje, uporabno dovoljenje), za katerega se vodijo osnovni podatki. Posamezne entitete je mogoče medsebojno povezovati ter jih vezati na nepremičnine (parcele in dele stavb) iz katastra nepremičnin.</w:t>
      </w:r>
    </w:p>
    <w:p w14:paraId="714342BC" w14:textId="77777777" w:rsidR="00FD5EFF" w:rsidRDefault="00FD5EFF" w:rsidP="00FD5EFF">
      <w:pPr>
        <w:contextualSpacing/>
        <w:rPr>
          <w:rFonts w:ascii="Calibri" w:eastAsia="Times New Roman" w:hAnsi="Calibri" w:cs="Times New Roman"/>
          <w:lang w:eastAsia="sl-SI"/>
        </w:rPr>
      </w:pPr>
    </w:p>
    <w:p w14:paraId="69598BEB" w14:textId="77777777" w:rsidR="00FD5EFF" w:rsidRDefault="00FD5EFF" w:rsidP="00FB5494">
      <w:pPr>
        <w:spacing w:after="0"/>
        <w:contextualSpacing/>
        <w:rPr>
          <w:rFonts w:ascii="Calibri" w:eastAsia="Times New Roman" w:hAnsi="Calibri" w:cs="Times New Roman"/>
          <w:lang w:eastAsia="sl-SI"/>
        </w:rPr>
      </w:pPr>
      <w:r w:rsidRPr="00FD5EFF">
        <w:rPr>
          <w:rFonts w:ascii="Calibri" w:eastAsia="Times New Roman" w:hAnsi="Calibri" w:cs="Times New Roman"/>
          <w:lang w:eastAsia="sl-SI"/>
        </w:rPr>
        <w:t>Evidenca vsebuje naslednje podatke:</w:t>
      </w:r>
    </w:p>
    <w:p w14:paraId="47326788" w14:textId="76E77165" w:rsidR="00FD5EFF" w:rsidRDefault="00FD5EFF" w:rsidP="001B124B">
      <w:pPr>
        <w:pStyle w:val="Odstavekseznama"/>
        <w:numPr>
          <w:ilvl w:val="0"/>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podatki o pravnem aktu: </w:t>
      </w:r>
    </w:p>
    <w:p w14:paraId="2BF6E629" w14:textId="77777777" w:rsidR="00FD5EFF"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vrsta akta (gradbeno dovoljenje, uporabno dovoljenje ipd.), </w:t>
      </w:r>
    </w:p>
    <w:p w14:paraId="617531F6" w14:textId="77777777" w:rsidR="00FD5EFF"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oznaka/številka akta, </w:t>
      </w:r>
    </w:p>
    <w:p w14:paraId="04770772" w14:textId="77777777" w:rsidR="00FD5EFF"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datum izdaje, </w:t>
      </w:r>
    </w:p>
    <w:p w14:paraId="5F8EEAF8" w14:textId="77777777" w:rsidR="00427710"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izdajatelj,</w:t>
      </w:r>
    </w:p>
    <w:p w14:paraId="316E05A6" w14:textId="77777777" w:rsidR="00427710"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status akta, </w:t>
      </w:r>
    </w:p>
    <w:p w14:paraId="56367373" w14:textId="77777777" w:rsidR="00427710"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lastRenderedPageBreak/>
        <w:t>priložena dokumentacija;</w:t>
      </w:r>
    </w:p>
    <w:p w14:paraId="31B0050D" w14:textId="77777777" w:rsidR="00427710" w:rsidRDefault="00FD5EFF" w:rsidP="001B124B">
      <w:pPr>
        <w:pStyle w:val="Odstavekseznama"/>
        <w:numPr>
          <w:ilvl w:val="0"/>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podatki o povezanih pravnih aktih: </w:t>
      </w:r>
    </w:p>
    <w:p w14:paraId="666B7181" w14:textId="06595293" w:rsidR="00427710" w:rsidRDefault="00FD5EFF" w:rsidP="001B124B">
      <w:pPr>
        <w:pStyle w:val="Odstavekseznama"/>
        <w:numPr>
          <w:ilvl w:val="1"/>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povezave med </w:t>
      </w:r>
      <w:r w:rsidR="004C6E15">
        <w:rPr>
          <w:rFonts w:ascii="Calibri" w:eastAsia="Times New Roman" w:hAnsi="Calibri" w:cs="Times New Roman"/>
          <w:lang w:eastAsia="sl-SI"/>
        </w:rPr>
        <w:t xml:space="preserve">pravnimi </w:t>
      </w:r>
      <w:r w:rsidRPr="00FD5EFF">
        <w:rPr>
          <w:rFonts w:ascii="Calibri" w:eastAsia="Times New Roman" w:hAnsi="Calibri" w:cs="Times New Roman"/>
          <w:lang w:eastAsia="sl-SI"/>
        </w:rPr>
        <w:t>akti (npr. povezava med gradbenim in uporabnim dovoljenjem);</w:t>
      </w:r>
    </w:p>
    <w:p w14:paraId="4D6FCEB1" w14:textId="77777777" w:rsidR="00427710" w:rsidRDefault="00FD5EFF" w:rsidP="001B124B">
      <w:pPr>
        <w:pStyle w:val="Odstavekseznama"/>
        <w:numPr>
          <w:ilvl w:val="0"/>
          <w:numId w:val="14"/>
        </w:numPr>
        <w:rPr>
          <w:rFonts w:ascii="Calibri" w:eastAsia="Times New Roman" w:hAnsi="Calibri" w:cs="Times New Roman"/>
          <w:lang w:eastAsia="sl-SI"/>
        </w:rPr>
      </w:pPr>
      <w:r w:rsidRPr="00FD5EFF">
        <w:rPr>
          <w:rFonts w:ascii="Calibri" w:eastAsia="Times New Roman" w:hAnsi="Calibri" w:cs="Times New Roman"/>
          <w:lang w:eastAsia="sl-SI"/>
        </w:rPr>
        <w:t xml:space="preserve">podatki o nepremičninah, na katere se akt nanaša: </w:t>
      </w:r>
    </w:p>
    <w:p w14:paraId="462B3484" w14:textId="0201BC6A" w:rsidR="00FD5EFF" w:rsidRPr="00427710" w:rsidRDefault="00FD5EFF" w:rsidP="001B124B">
      <w:pPr>
        <w:pStyle w:val="Odstavekseznama"/>
        <w:numPr>
          <w:ilvl w:val="1"/>
          <w:numId w:val="14"/>
        </w:numPr>
        <w:rPr>
          <w:rFonts w:ascii="Calibri" w:eastAsia="Times New Roman" w:hAnsi="Calibri" w:cs="Times New Roman"/>
          <w:lang w:eastAsia="sl-SI"/>
        </w:rPr>
      </w:pPr>
      <w:r w:rsidRPr="00427710">
        <w:rPr>
          <w:rFonts w:ascii="Calibri" w:eastAsia="Times New Roman" w:hAnsi="Calibri" w:cs="Times New Roman"/>
          <w:lang w:eastAsia="sl-SI"/>
        </w:rPr>
        <w:t>identifikatorji nepremičnin (parcele, deli stavb).</w:t>
      </w:r>
    </w:p>
    <w:p w14:paraId="7FA4B24D" w14:textId="77777777" w:rsidR="00BD3A5E" w:rsidRPr="00BC3D89" w:rsidRDefault="00BD3A5E" w:rsidP="00BD3A5E">
      <w:pPr>
        <w:pStyle w:val="Naslov3"/>
      </w:pPr>
      <w:bookmarkStart w:id="70" w:name="_Toc227566604"/>
      <w:r w:rsidRPr="00BC3D89">
        <w:t>Obseg vzdrževanja</w:t>
      </w:r>
      <w:bookmarkEnd w:id="70"/>
    </w:p>
    <w:p w14:paraId="6C593C91" w14:textId="523D382B" w:rsidR="00A477D7" w:rsidRPr="003B4639" w:rsidRDefault="00A477D7" w:rsidP="00AA0A85">
      <w:pPr>
        <w:spacing w:after="0"/>
        <w:rPr>
          <w:rFonts w:cstheme="minorHAnsi"/>
        </w:rPr>
      </w:pPr>
      <w:r w:rsidRPr="003B4639">
        <w:rPr>
          <w:rFonts w:cstheme="minorHAnsi"/>
        </w:rPr>
        <w:t xml:space="preserve">Naročnik bo za vzdrževanje </w:t>
      </w:r>
      <w:r w:rsidR="00BD3A5E" w:rsidRPr="003B4639">
        <w:rPr>
          <w:rFonts w:cstheme="minorHAnsi"/>
        </w:rPr>
        <w:t>internih evidenc</w:t>
      </w:r>
      <w:r w:rsidRPr="003B4639">
        <w:rPr>
          <w:rFonts w:cstheme="minorHAnsi"/>
        </w:rPr>
        <w:t xml:space="preserve"> </w:t>
      </w:r>
      <w:r w:rsidRPr="00C867C6">
        <w:rPr>
          <w:rFonts w:cstheme="minorHAnsi"/>
        </w:rPr>
        <w:t xml:space="preserve">zakupil skupaj pavšal </w:t>
      </w:r>
      <w:r w:rsidR="00CC53C0" w:rsidRPr="00C867C6">
        <w:rPr>
          <w:rFonts w:cstheme="minorHAnsi"/>
        </w:rPr>
        <w:t>920</w:t>
      </w:r>
      <w:r w:rsidRPr="00C867C6">
        <w:rPr>
          <w:rFonts w:cstheme="minorHAnsi"/>
        </w:rPr>
        <w:t xml:space="preserve"> delovnih ur</w:t>
      </w:r>
      <w:r w:rsidR="00427710" w:rsidRPr="00C867C6">
        <w:rPr>
          <w:rFonts w:cstheme="minorHAnsi"/>
        </w:rPr>
        <w:t>.</w:t>
      </w:r>
      <w:r w:rsidRPr="00C867C6">
        <w:rPr>
          <w:rFonts w:cstheme="minorHAnsi"/>
        </w:rPr>
        <w:t xml:space="preserve"> Podrobnejši plan izvedbe nalog bosta izvajalec in naročnik opredelila glede na sprotne potrebe uporabnikov.</w:t>
      </w:r>
    </w:p>
    <w:p w14:paraId="3675659C" w14:textId="77777777" w:rsidR="00A477D7" w:rsidRPr="00BD3A5E" w:rsidRDefault="00A477D7" w:rsidP="00AA0A85">
      <w:pPr>
        <w:spacing w:after="0"/>
        <w:rPr>
          <w:rFonts w:cstheme="minorHAnsi"/>
        </w:rPr>
      </w:pPr>
    </w:p>
    <w:p w14:paraId="50C7F0E8" w14:textId="77777777" w:rsidR="00A477D7" w:rsidRPr="009C0FEB" w:rsidRDefault="00A477D7" w:rsidP="00AA0A85">
      <w:pPr>
        <w:spacing w:after="0"/>
        <w:rPr>
          <w:rFonts w:cstheme="minorHAnsi"/>
        </w:rPr>
      </w:pPr>
      <w:r w:rsidRPr="00BD3A5E">
        <w:rPr>
          <w:rFonts w:cstheme="minorHAnsi"/>
        </w:rPr>
        <w:t>Izvajalec mesečno poroča naročniku o izvedbi del in urah, ki so bile potrebne za izvedbo del. Poročilo se odda v obliki specifikacije oziroma dnevnika del</w:t>
      </w:r>
      <w:r w:rsidR="00BD3A5E" w:rsidRPr="00BD3A5E">
        <w:rPr>
          <w:rFonts w:cstheme="minorHAnsi"/>
        </w:rPr>
        <w:t>, kjer mora biti naveden</w:t>
      </w:r>
      <w:r w:rsidRPr="00BD3A5E">
        <w:rPr>
          <w:rFonts w:cstheme="minorHAnsi"/>
        </w:rPr>
        <w:t xml:space="preserve"> razlog za izvedbo del ter kratek opis izvedenih del in porabljene ure. </w:t>
      </w:r>
      <w:r w:rsidR="00BD3A5E" w:rsidRPr="00BD3A5E">
        <w:rPr>
          <w:rFonts w:cstheme="minorHAnsi"/>
        </w:rPr>
        <w:t xml:space="preserve">Izvajalec </w:t>
      </w:r>
      <w:r w:rsidRPr="00BD3A5E">
        <w:rPr>
          <w:rFonts w:cstheme="minorHAnsi"/>
        </w:rPr>
        <w:t>mora pred obračunom izvedbe del od naročnika pridobiti potrditev dnevnika del.</w:t>
      </w:r>
    </w:p>
    <w:p w14:paraId="2171C8F4" w14:textId="77777777" w:rsidR="00826737" w:rsidRPr="00F25C5A" w:rsidRDefault="00826737" w:rsidP="00826737">
      <w:pPr>
        <w:pStyle w:val="Naslov2"/>
      </w:pPr>
      <w:bookmarkStart w:id="71" w:name="_Toc227566605"/>
      <w:r w:rsidRPr="00F25C5A">
        <w:t>Razvoj novih gradnikov</w:t>
      </w:r>
      <w:bookmarkEnd w:id="71"/>
    </w:p>
    <w:p w14:paraId="07492C2E" w14:textId="09B82AEF" w:rsidR="00FE23A0" w:rsidRPr="00F25C5A" w:rsidRDefault="00FE23A0" w:rsidP="00907A18">
      <w:pPr>
        <w:pStyle w:val="Naslov3"/>
      </w:pPr>
      <w:bookmarkStart w:id="72" w:name="_Toc227566606"/>
      <w:r w:rsidRPr="00F25C5A">
        <w:t xml:space="preserve">Sistem za </w:t>
      </w:r>
      <w:r w:rsidR="00165A0F" w:rsidRPr="00F25C5A">
        <w:t>podporo vzdrževanju podatkov</w:t>
      </w:r>
      <w:r w:rsidRPr="00F25C5A">
        <w:t xml:space="preserve"> evidence stavbnih zemljišč</w:t>
      </w:r>
      <w:bookmarkEnd w:id="72"/>
    </w:p>
    <w:p w14:paraId="3D207CC7" w14:textId="77777777" w:rsidR="000D5E9C" w:rsidRPr="00F25C5A" w:rsidRDefault="000D5E9C" w:rsidP="00700EC2">
      <w:pPr>
        <w:spacing w:after="0"/>
      </w:pPr>
    </w:p>
    <w:p w14:paraId="6CB73A60" w14:textId="2419B196" w:rsidR="005A13CD" w:rsidRPr="00F25C5A" w:rsidRDefault="000D5E9C" w:rsidP="005A13CD">
      <w:r w:rsidRPr="00F25C5A">
        <w:t>Na opremi naročnika se implementira informacijska rešitev za v</w:t>
      </w:r>
      <w:r w:rsidR="00165A0F" w:rsidRPr="00F25C5A">
        <w:t>zdrževanje podatkov</w:t>
      </w:r>
      <w:r w:rsidRPr="00F25C5A">
        <w:t xml:space="preserve"> evidence stavbnih zemljišč (v nadaljevanju: </w:t>
      </w:r>
      <w:proofErr w:type="spellStart"/>
      <w:r w:rsidRPr="00F25C5A">
        <w:t>ESZ</w:t>
      </w:r>
      <w:proofErr w:type="spellEnd"/>
      <w:r w:rsidRPr="00F25C5A">
        <w:t>), ki bo namenjena sistematič</w:t>
      </w:r>
      <w:r w:rsidR="005A13CD" w:rsidRPr="00F25C5A">
        <w:t xml:space="preserve">nemu vodenju </w:t>
      </w:r>
      <w:r w:rsidR="00D3064A" w:rsidRPr="00F25C5A">
        <w:t xml:space="preserve">podatkovnih podlag za vodenje podatkov </w:t>
      </w:r>
      <w:proofErr w:type="spellStart"/>
      <w:r w:rsidR="00D3064A" w:rsidRPr="00F25C5A">
        <w:t>ESZ</w:t>
      </w:r>
      <w:proofErr w:type="spellEnd"/>
      <w:r w:rsidR="00D3064A" w:rsidRPr="00F25C5A">
        <w:t>, avtomatizirani obdelav</w:t>
      </w:r>
      <w:r w:rsidR="005A13CD" w:rsidRPr="00F25C5A">
        <w:t xml:space="preserve">i in </w:t>
      </w:r>
      <w:r w:rsidR="00D3064A" w:rsidRPr="00F25C5A">
        <w:t xml:space="preserve">pripravi podatkov o spremembah </w:t>
      </w:r>
      <w:r w:rsidR="005A13CD" w:rsidRPr="00F25C5A">
        <w:t xml:space="preserve">v </w:t>
      </w:r>
      <w:r w:rsidR="00D3064A" w:rsidRPr="00F25C5A">
        <w:t>podatk</w:t>
      </w:r>
      <w:r w:rsidR="005A13CD" w:rsidRPr="00F25C5A">
        <w:t xml:space="preserve">ih, ki vplivajo na podatke </w:t>
      </w:r>
      <w:proofErr w:type="spellStart"/>
      <w:r w:rsidR="005A13CD" w:rsidRPr="00F25C5A">
        <w:t>ESZ</w:t>
      </w:r>
      <w:proofErr w:type="spellEnd"/>
      <w:r w:rsidRPr="00F25C5A">
        <w:t xml:space="preserve">, upravljanju </w:t>
      </w:r>
      <w:r w:rsidR="005A13CD" w:rsidRPr="00F25C5A">
        <w:t xml:space="preserve">in pregledu </w:t>
      </w:r>
      <w:r w:rsidRPr="00F25C5A">
        <w:t>podatkov o pozidanih in nepozidanih stavbnih zemljiščih</w:t>
      </w:r>
      <w:r w:rsidR="005A13CD" w:rsidRPr="00F25C5A">
        <w:t xml:space="preserve"> na podlagi sprememb v podpornih podatkih ter pripravo podatkovnega paketa za oddajo v državni </w:t>
      </w:r>
      <w:proofErr w:type="spellStart"/>
      <w:r w:rsidR="005A13CD" w:rsidRPr="00F25C5A">
        <w:t>ESZ</w:t>
      </w:r>
      <w:proofErr w:type="spellEnd"/>
      <w:r w:rsidR="005A13CD" w:rsidRPr="00F25C5A">
        <w:t xml:space="preserve">, ki mora biti pripravljen v skladu s tehničnimi pravili </w:t>
      </w:r>
      <w:proofErr w:type="spellStart"/>
      <w:r w:rsidR="005A13CD" w:rsidRPr="00F25C5A">
        <w:t>ESZ</w:t>
      </w:r>
      <w:proofErr w:type="spellEnd"/>
      <w:r w:rsidR="005A13CD" w:rsidRPr="00F25C5A">
        <w:t>.</w:t>
      </w:r>
      <w:r w:rsidRPr="00F25C5A">
        <w:t xml:space="preserve"> Rešitev mora biti osnovana nad integralno platformo prostorskih podatkov</w:t>
      </w:r>
      <w:r w:rsidR="005A13CD" w:rsidRPr="00F25C5A">
        <w:t>, koristiti spletne servise MOK ter podatke zapisovati nazaj v platformo.</w:t>
      </w:r>
    </w:p>
    <w:p w14:paraId="5E793785" w14:textId="0059F92D" w:rsidR="00D16CF0" w:rsidRPr="00F25C5A" w:rsidRDefault="00D16CF0" w:rsidP="005A13CD">
      <w:r w:rsidRPr="00F25C5A">
        <w:t xml:space="preserve">Rešitev predstavlja podatkovni in analitični sloj </w:t>
      </w:r>
      <w:proofErr w:type="spellStart"/>
      <w:r w:rsidRPr="00F25C5A">
        <w:t>ESZ</w:t>
      </w:r>
      <w:proofErr w:type="spellEnd"/>
      <w:r w:rsidRPr="00F25C5A">
        <w:t>, ki se povezuje z delovodnikom evidence stavbnih zemljišč (</w:t>
      </w:r>
      <w:proofErr w:type="spellStart"/>
      <w:r w:rsidRPr="00F25C5A">
        <w:t>DESZ</w:t>
      </w:r>
      <w:proofErr w:type="spellEnd"/>
      <w:r w:rsidRPr="00F25C5A">
        <w:t xml:space="preserve">), kjer se vodijo postopki in administrativni del procesov. </w:t>
      </w:r>
      <w:r w:rsidR="00A76431" w:rsidRPr="00F25C5A">
        <w:t xml:space="preserve">Predmetna rešitev je lahko ločena, namenska in ustrezno vsebinsko in tehnično vezana z </w:t>
      </w:r>
      <w:proofErr w:type="spellStart"/>
      <w:r w:rsidR="00A76431" w:rsidRPr="00F25C5A">
        <w:t>DESZ</w:t>
      </w:r>
      <w:proofErr w:type="spellEnd"/>
      <w:r w:rsidR="00A76431" w:rsidRPr="00F25C5A">
        <w:t xml:space="preserve"> ali pa ustrezno integrirana  z </w:t>
      </w:r>
      <w:proofErr w:type="spellStart"/>
      <w:r w:rsidR="00A76431" w:rsidRPr="00F25C5A">
        <w:t>DESZ</w:t>
      </w:r>
      <w:proofErr w:type="spellEnd"/>
      <w:r w:rsidR="00A76431" w:rsidRPr="00F25C5A">
        <w:t>.</w:t>
      </w:r>
      <w:r w:rsidRPr="00F25C5A">
        <w:t xml:space="preserve"> </w:t>
      </w:r>
    </w:p>
    <w:p w14:paraId="3DC0E519" w14:textId="6DEA1974" w:rsidR="00603708" w:rsidRPr="00F25C5A" w:rsidRDefault="00603708" w:rsidP="00603708">
      <w:pPr>
        <w:spacing w:after="0"/>
      </w:pPr>
      <w:r w:rsidRPr="00F25C5A">
        <w:t xml:space="preserve">Rešitev mora podpirati celoten proces upravljanja in posredovanja podatkov </w:t>
      </w:r>
      <w:proofErr w:type="spellStart"/>
      <w:r w:rsidRPr="00F25C5A">
        <w:t>ESZ</w:t>
      </w:r>
      <w:proofErr w:type="spellEnd"/>
      <w:r w:rsidRPr="00F25C5A">
        <w:t>, ki vključuje:</w:t>
      </w:r>
    </w:p>
    <w:p w14:paraId="073E5F81" w14:textId="49BF994D" w:rsidR="00812D9A" w:rsidRPr="00F25C5A" w:rsidRDefault="00812D9A" w:rsidP="001B124B">
      <w:pPr>
        <w:pStyle w:val="Odstavekseznama"/>
        <w:numPr>
          <w:ilvl w:val="0"/>
          <w:numId w:val="15"/>
        </w:numPr>
      </w:pPr>
      <w:r w:rsidRPr="00F25C5A">
        <w:t>pripravo in upravljanje presečnih stanj evidence,</w:t>
      </w:r>
    </w:p>
    <w:p w14:paraId="2C21C474" w14:textId="21384867" w:rsidR="00603708" w:rsidRPr="00F25C5A" w:rsidRDefault="00603708" w:rsidP="001B124B">
      <w:pPr>
        <w:pStyle w:val="Odstavekseznama"/>
        <w:numPr>
          <w:ilvl w:val="0"/>
          <w:numId w:val="15"/>
        </w:numPr>
      </w:pPr>
      <w:r w:rsidRPr="00F25C5A">
        <w:t xml:space="preserve">integracijo in obdelavo vhodnih podatkov, ki so podatkovna podlaga za določitev podatkov </w:t>
      </w:r>
      <w:proofErr w:type="spellStart"/>
      <w:r w:rsidRPr="00F25C5A">
        <w:t>ESZ</w:t>
      </w:r>
      <w:proofErr w:type="spellEnd"/>
      <w:r w:rsidRPr="00F25C5A">
        <w:t>,</w:t>
      </w:r>
    </w:p>
    <w:p w14:paraId="3A746C5B" w14:textId="3EBB524C" w:rsidR="00603708" w:rsidRPr="00F25C5A" w:rsidRDefault="00603708" w:rsidP="001B124B">
      <w:pPr>
        <w:pStyle w:val="Odstavekseznama"/>
        <w:numPr>
          <w:ilvl w:val="0"/>
          <w:numId w:val="15"/>
        </w:numPr>
      </w:pPr>
      <w:r w:rsidRPr="00F25C5A">
        <w:t xml:space="preserve">avtomatsko zaznavanje sprememb v vhodnih podatkih, </w:t>
      </w:r>
      <w:r w:rsidR="006452D3" w:rsidRPr="00F25C5A">
        <w:t xml:space="preserve">ki predstavljajo podatkovno podlago za </w:t>
      </w:r>
      <w:proofErr w:type="spellStart"/>
      <w:r w:rsidR="006452D3" w:rsidRPr="00F25C5A">
        <w:t>ESZ</w:t>
      </w:r>
      <w:proofErr w:type="spellEnd"/>
      <w:r w:rsidRPr="00F25C5A">
        <w:t>,</w:t>
      </w:r>
    </w:p>
    <w:p w14:paraId="3F6F2127" w14:textId="28763312" w:rsidR="00603708" w:rsidRPr="00F25C5A" w:rsidRDefault="00603708" w:rsidP="001B124B">
      <w:pPr>
        <w:pStyle w:val="Odstavekseznama"/>
        <w:numPr>
          <w:ilvl w:val="0"/>
          <w:numId w:val="15"/>
        </w:numPr>
      </w:pPr>
      <w:r w:rsidRPr="00F25C5A">
        <w:t xml:space="preserve">validacijo in obdelavo vhodnih podatkov, ki so podatkovna podlaga za določitev podatkov </w:t>
      </w:r>
      <w:proofErr w:type="spellStart"/>
      <w:r w:rsidRPr="00F25C5A">
        <w:t>ESZ</w:t>
      </w:r>
      <w:proofErr w:type="spellEnd"/>
      <w:r w:rsidRPr="00F25C5A">
        <w:t>,</w:t>
      </w:r>
    </w:p>
    <w:p w14:paraId="2557AE69" w14:textId="5524F0FF" w:rsidR="00603708" w:rsidRPr="00F25C5A" w:rsidRDefault="00603708" w:rsidP="001B124B">
      <w:pPr>
        <w:pStyle w:val="Odstavekseznama"/>
        <w:numPr>
          <w:ilvl w:val="0"/>
          <w:numId w:val="15"/>
        </w:numPr>
      </w:pPr>
      <w:r w:rsidRPr="00F25C5A">
        <w:t>določanje razvojnih stopenj za nezazidana stavbna zemljišča,</w:t>
      </w:r>
    </w:p>
    <w:p w14:paraId="3E2B3904" w14:textId="24F4AD4F" w:rsidR="00603708" w:rsidRPr="00F25C5A" w:rsidRDefault="00603708" w:rsidP="001B124B">
      <w:pPr>
        <w:pStyle w:val="Odstavekseznama"/>
        <w:numPr>
          <w:ilvl w:val="0"/>
          <w:numId w:val="15"/>
        </w:numPr>
      </w:pPr>
      <w:r w:rsidRPr="00F25C5A">
        <w:t xml:space="preserve">pripravo </w:t>
      </w:r>
      <w:r w:rsidR="00A5286C" w:rsidRPr="00F25C5A">
        <w:t>podatkovnega paketa</w:t>
      </w:r>
      <w:r w:rsidRPr="00F25C5A">
        <w:t xml:space="preserve"> </w:t>
      </w:r>
      <w:r w:rsidR="00A5286C" w:rsidRPr="00F25C5A">
        <w:t xml:space="preserve">za posredovanje </w:t>
      </w:r>
      <w:r w:rsidRPr="00F25C5A">
        <w:t xml:space="preserve">v državni </w:t>
      </w:r>
      <w:proofErr w:type="spellStart"/>
      <w:r w:rsidRPr="00F25C5A">
        <w:t>ESZ</w:t>
      </w:r>
      <w:proofErr w:type="spellEnd"/>
      <w:r w:rsidRPr="00F25C5A">
        <w:t>.</w:t>
      </w:r>
    </w:p>
    <w:p w14:paraId="51462455" w14:textId="77777777" w:rsidR="000D5E9C" w:rsidRPr="00F25C5A" w:rsidRDefault="000D5E9C" w:rsidP="00D3064A">
      <w:pPr>
        <w:spacing w:after="0"/>
      </w:pPr>
      <w:r w:rsidRPr="00F25C5A">
        <w:t xml:space="preserve">Rešitev mora zagotavljati centralizirano upravljanje podatkovnih podlag, ki so potrebne za določitev in spremembe podatkov </w:t>
      </w:r>
      <w:proofErr w:type="spellStart"/>
      <w:r w:rsidRPr="00F25C5A">
        <w:t>ESZ</w:t>
      </w:r>
      <w:proofErr w:type="spellEnd"/>
      <w:r w:rsidRPr="00F25C5A">
        <w:t>, predvsem:</w:t>
      </w:r>
    </w:p>
    <w:p w14:paraId="6571BD6D" w14:textId="4480B189" w:rsidR="00D3064A" w:rsidRPr="00F25C5A" w:rsidRDefault="00D3064A" w:rsidP="001B124B">
      <w:pPr>
        <w:pStyle w:val="Odstavekseznama"/>
        <w:numPr>
          <w:ilvl w:val="0"/>
          <w:numId w:val="15"/>
        </w:numPr>
      </w:pPr>
      <w:r w:rsidRPr="00F25C5A">
        <w:t xml:space="preserve">podatkov o pravnih režimih, ki vplivajo na podatke o </w:t>
      </w:r>
      <w:proofErr w:type="spellStart"/>
      <w:r w:rsidRPr="00F25C5A">
        <w:t>ESZ</w:t>
      </w:r>
      <w:proofErr w:type="spellEnd"/>
    </w:p>
    <w:p w14:paraId="77DA1E86" w14:textId="46F96C88" w:rsidR="00D3064A" w:rsidRPr="00F25C5A" w:rsidRDefault="00D3064A" w:rsidP="001B124B">
      <w:pPr>
        <w:pStyle w:val="Odstavekseznama"/>
        <w:numPr>
          <w:ilvl w:val="0"/>
          <w:numId w:val="15"/>
        </w:numPr>
      </w:pPr>
      <w:r w:rsidRPr="00F25C5A">
        <w:t>podatkov o izdanih soglasjih na spreminjanje mej</w:t>
      </w:r>
      <w:r w:rsidR="004C167A" w:rsidRPr="00F25C5A">
        <w:t xml:space="preserve"> na zunanjih mejah PZ in gradbenih parcel,</w:t>
      </w:r>
    </w:p>
    <w:p w14:paraId="54C1FCFC" w14:textId="198FB50A" w:rsidR="004C167A" w:rsidRPr="00F25C5A" w:rsidRDefault="004C167A" w:rsidP="001B124B">
      <w:pPr>
        <w:pStyle w:val="Odstavekseznama"/>
        <w:numPr>
          <w:ilvl w:val="0"/>
          <w:numId w:val="15"/>
        </w:numPr>
      </w:pPr>
      <w:r w:rsidRPr="00F25C5A">
        <w:t>podatkov o gradbenih parcelah kot so bile določene z izdanimi gradbenimi dovoljenji,</w:t>
      </w:r>
    </w:p>
    <w:p w14:paraId="62503997" w14:textId="7A57C566" w:rsidR="00D3064A" w:rsidRPr="00F25C5A" w:rsidRDefault="00D3064A" w:rsidP="001B124B">
      <w:pPr>
        <w:pStyle w:val="Odstavekseznama"/>
        <w:numPr>
          <w:ilvl w:val="0"/>
          <w:numId w:val="15"/>
        </w:numPr>
      </w:pPr>
      <w:r w:rsidRPr="00F25C5A">
        <w:t>podatkov občinskih prostorskih aktov (občinski prostorski načrt in občinskih podrobni prostorski načrti),</w:t>
      </w:r>
    </w:p>
    <w:p w14:paraId="7DF56310" w14:textId="6B18CE70" w:rsidR="00D3064A" w:rsidRPr="00F25C5A" w:rsidRDefault="00D3064A" w:rsidP="001B124B">
      <w:pPr>
        <w:pStyle w:val="Odstavekseznama"/>
        <w:numPr>
          <w:ilvl w:val="0"/>
          <w:numId w:val="15"/>
        </w:numPr>
      </w:pPr>
      <w:r w:rsidRPr="00F25C5A">
        <w:t>podatkov državnih prostorskih aktov (državni prostorski načrti)</w:t>
      </w:r>
    </w:p>
    <w:p w14:paraId="6354FE0C" w14:textId="2C4B4472" w:rsidR="00D3064A" w:rsidRPr="00F25C5A" w:rsidRDefault="00D3064A" w:rsidP="001B124B">
      <w:pPr>
        <w:pStyle w:val="Odstavekseznama"/>
        <w:numPr>
          <w:ilvl w:val="0"/>
          <w:numId w:val="15"/>
        </w:numPr>
      </w:pPr>
      <w:r w:rsidRPr="00F25C5A">
        <w:t xml:space="preserve">podatkov o komunalni opremljenosti, ki vplivajo na podatke </w:t>
      </w:r>
      <w:proofErr w:type="spellStart"/>
      <w:r w:rsidRPr="00F25C5A">
        <w:t>ESZ</w:t>
      </w:r>
      <w:proofErr w:type="spellEnd"/>
      <w:r w:rsidRPr="00F25C5A">
        <w:t>,</w:t>
      </w:r>
    </w:p>
    <w:p w14:paraId="3757E43F" w14:textId="77777777" w:rsidR="000D5E9C" w:rsidRPr="00F25C5A" w:rsidRDefault="000D5E9C" w:rsidP="001B124B">
      <w:pPr>
        <w:pStyle w:val="Odstavekseznama"/>
        <w:numPr>
          <w:ilvl w:val="0"/>
          <w:numId w:val="15"/>
        </w:numPr>
      </w:pPr>
      <w:r w:rsidRPr="00F25C5A">
        <w:t>podatkov o pozidanih zemljiščih (PZ),</w:t>
      </w:r>
    </w:p>
    <w:p w14:paraId="41DC0C5E" w14:textId="77777777" w:rsidR="000D5E9C" w:rsidRPr="00F25C5A" w:rsidRDefault="000D5E9C" w:rsidP="001B124B">
      <w:pPr>
        <w:pStyle w:val="Odstavekseznama"/>
        <w:numPr>
          <w:ilvl w:val="0"/>
          <w:numId w:val="15"/>
        </w:numPr>
      </w:pPr>
      <w:r w:rsidRPr="00F25C5A">
        <w:t>podatkov o nepozidanih stavbnih zemljiščih (</w:t>
      </w:r>
      <w:proofErr w:type="spellStart"/>
      <w:r w:rsidRPr="00F25C5A">
        <w:t>NSZ</w:t>
      </w:r>
      <w:proofErr w:type="spellEnd"/>
      <w:r w:rsidRPr="00F25C5A">
        <w:t>) z razvojnimi stopnjami,</w:t>
      </w:r>
    </w:p>
    <w:p w14:paraId="41B81D25" w14:textId="77777777" w:rsidR="000D5E9C" w:rsidRPr="00F25C5A" w:rsidRDefault="000D5E9C" w:rsidP="000D5E9C">
      <w:r w:rsidRPr="00F25C5A">
        <w:lastRenderedPageBreak/>
        <w:t xml:space="preserve">Rešitev mora omogočati pripravo, upravljanje in vzdrževanje tematskih slojev </w:t>
      </w:r>
      <w:proofErr w:type="spellStart"/>
      <w:r w:rsidRPr="00F25C5A">
        <w:t>ESZ</w:t>
      </w:r>
      <w:proofErr w:type="spellEnd"/>
      <w:r w:rsidRPr="00F25C5A">
        <w:t xml:space="preserve"> ter povezanih podatkovnih slojev (npr. sloji komunalne opremljenosti), pri čemer mora biti zagotovljena sledljivost sprememb in povezljivost med posameznimi podatkovnimi viri.</w:t>
      </w:r>
    </w:p>
    <w:p w14:paraId="4B9569FA" w14:textId="77777777" w:rsidR="000D5E9C" w:rsidRPr="00F25C5A" w:rsidRDefault="000D5E9C" w:rsidP="000D5E9C">
      <w:r w:rsidRPr="00F25C5A">
        <w:t xml:space="preserve">Rešitev mora omogočati vodenje in upravljanje podatkov </w:t>
      </w:r>
      <w:proofErr w:type="spellStart"/>
      <w:r w:rsidRPr="00F25C5A">
        <w:t>ESZ</w:t>
      </w:r>
      <w:proofErr w:type="spellEnd"/>
      <w:r w:rsidRPr="00F25C5A">
        <w:t xml:space="preserve"> skozi naslednje ključne funkcionalnosti:</w:t>
      </w:r>
    </w:p>
    <w:p w14:paraId="70081E3F" w14:textId="380CF754" w:rsidR="000D5E9C" w:rsidRPr="00F25C5A" w:rsidRDefault="000D5E9C" w:rsidP="001B124B">
      <w:pPr>
        <w:pStyle w:val="Odstavekseznama"/>
        <w:numPr>
          <w:ilvl w:val="0"/>
          <w:numId w:val="17"/>
        </w:numPr>
        <w:rPr>
          <w:b/>
          <w:bCs/>
        </w:rPr>
      </w:pPr>
      <w:r w:rsidRPr="00F25C5A">
        <w:rPr>
          <w:b/>
          <w:bCs/>
        </w:rPr>
        <w:t>Sistematizacija</w:t>
      </w:r>
      <w:r w:rsidR="004C167A" w:rsidRPr="00F25C5A">
        <w:rPr>
          <w:b/>
          <w:bCs/>
        </w:rPr>
        <w:t xml:space="preserve"> podatkov </w:t>
      </w:r>
      <w:proofErr w:type="spellStart"/>
      <w:r w:rsidR="004C167A" w:rsidRPr="00F25C5A">
        <w:rPr>
          <w:b/>
          <w:bCs/>
        </w:rPr>
        <w:t>ESZ</w:t>
      </w:r>
      <w:proofErr w:type="spellEnd"/>
      <w:r w:rsidRPr="00F25C5A">
        <w:rPr>
          <w:b/>
          <w:bCs/>
        </w:rPr>
        <w:t xml:space="preserve"> in </w:t>
      </w:r>
      <w:r w:rsidR="004C167A" w:rsidRPr="00F25C5A">
        <w:rPr>
          <w:b/>
          <w:bCs/>
        </w:rPr>
        <w:t xml:space="preserve">podpornih podatkov, ki so potrebni za vodenje </w:t>
      </w:r>
      <w:proofErr w:type="spellStart"/>
      <w:r w:rsidR="004C167A" w:rsidRPr="00F25C5A">
        <w:rPr>
          <w:b/>
          <w:bCs/>
        </w:rPr>
        <w:t>ESZ</w:t>
      </w:r>
      <w:proofErr w:type="spellEnd"/>
      <w:r w:rsidR="004C167A" w:rsidRPr="00F25C5A">
        <w:rPr>
          <w:b/>
          <w:bCs/>
        </w:rPr>
        <w:t>:</w:t>
      </w:r>
    </w:p>
    <w:p w14:paraId="1DF2FA23" w14:textId="723D4C63" w:rsidR="000D5E9C" w:rsidRPr="00F25C5A" w:rsidRDefault="000D5E9C" w:rsidP="001B124B">
      <w:pPr>
        <w:pStyle w:val="Odstavekseznama"/>
        <w:numPr>
          <w:ilvl w:val="1"/>
          <w:numId w:val="18"/>
        </w:numPr>
      </w:pPr>
      <w:r w:rsidRPr="00F25C5A">
        <w:t xml:space="preserve">vzpostavitev in upravljanje enotnega podatkovnega modela </w:t>
      </w:r>
      <w:proofErr w:type="spellStart"/>
      <w:r w:rsidRPr="00F25C5A">
        <w:t>ESZ</w:t>
      </w:r>
      <w:proofErr w:type="spellEnd"/>
      <w:r w:rsidRPr="00F25C5A">
        <w:t xml:space="preserve"> skladno s tehničnimi pravili</w:t>
      </w:r>
      <w:r w:rsidR="004C167A" w:rsidRPr="00F25C5A">
        <w:t xml:space="preserve"> </w:t>
      </w:r>
      <w:proofErr w:type="spellStart"/>
      <w:r w:rsidR="004C167A" w:rsidRPr="00F25C5A">
        <w:t>ESZ</w:t>
      </w:r>
      <w:proofErr w:type="spellEnd"/>
      <w:r w:rsidR="004C167A" w:rsidRPr="00F25C5A">
        <w:t xml:space="preserve"> (tehnična pravila določa Ministrstvo za naravne vire in prostor in so dostopne na povezavi: https://pis.eprostor.gov.si/pis/evidenca-stavbnih-zemljisc/priporocila-vzpostavitev-esz)</w:t>
      </w:r>
      <w:r w:rsidRPr="00F25C5A">
        <w:t>,</w:t>
      </w:r>
    </w:p>
    <w:p w14:paraId="0D72CA6A" w14:textId="60BDABC2" w:rsidR="000D5E9C" w:rsidRPr="00F25C5A" w:rsidRDefault="000D5E9C" w:rsidP="001B124B">
      <w:pPr>
        <w:pStyle w:val="Odstavekseznama"/>
        <w:numPr>
          <w:ilvl w:val="1"/>
          <w:numId w:val="18"/>
        </w:numPr>
        <w:spacing w:after="0"/>
      </w:pPr>
      <w:r w:rsidRPr="00F25C5A">
        <w:t xml:space="preserve">integracija podatkov iz različnih virov (kataster nepremičnin, prostorski akti, </w:t>
      </w:r>
      <w:r w:rsidR="004C167A" w:rsidRPr="00F25C5A">
        <w:t xml:space="preserve">komunalna opremljenost, pravni režimi, </w:t>
      </w:r>
      <w:proofErr w:type="spellStart"/>
      <w:r w:rsidRPr="00F25C5A">
        <w:t>NUSZ</w:t>
      </w:r>
      <w:proofErr w:type="spellEnd"/>
      <w:r w:rsidR="004C167A" w:rsidRPr="00F25C5A">
        <w:t xml:space="preserve"> …</w:t>
      </w:r>
      <w:r w:rsidRPr="00F25C5A">
        <w:t>)</w:t>
      </w:r>
      <w:r w:rsidR="004C167A" w:rsidRPr="00F25C5A">
        <w:t xml:space="preserve"> v enoten podatkovni model </w:t>
      </w:r>
      <w:proofErr w:type="spellStart"/>
      <w:r w:rsidR="004C167A" w:rsidRPr="00F25C5A">
        <w:t>ESZ</w:t>
      </w:r>
      <w:proofErr w:type="spellEnd"/>
      <w:r w:rsidR="004C167A" w:rsidRPr="00F25C5A">
        <w:t>.</w:t>
      </w:r>
    </w:p>
    <w:p w14:paraId="49D16FDA" w14:textId="77777777" w:rsidR="00700EC2" w:rsidRPr="00F25C5A" w:rsidRDefault="00700EC2" w:rsidP="00700EC2">
      <w:pPr>
        <w:pStyle w:val="Odstavekseznama"/>
        <w:spacing w:after="0"/>
      </w:pPr>
    </w:p>
    <w:p w14:paraId="399E9192" w14:textId="77777777" w:rsidR="000D5E9C" w:rsidRPr="00F25C5A" w:rsidRDefault="000D5E9C" w:rsidP="001B124B">
      <w:pPr>
        <w:pStyle w:val="Odstavekseznama"/>
        <w:numPr>
          <w:ilvl w:val="0"/>
          <w:numId w:val="17"/>
        </w:numPr>
        <w:rPr>
          <w:b/>
          <w:bCs/>
        </w:rPr>
      </w:pPr>
      <w:r w:rsidRPr="00F25C5A">
        <w:rPr>
          <w:b/>
          <w:bCs/>
        </w:rPr>
        <w:t>Opozorilni in kontrolni mehanizmi:</w:t>
      </w:r>
    </w:p>
    <w:p w14:paraId="19403395" w14:textId="73CE9126" w:rsidR="000D5E9C" w:rsidRPr="00F25C5A" w:rsidRDefault="000D5E9C" w:rsidP="001B124B">
      <w:pPr>
        <w:pStyle w:val="Odstavekseznama"/>
        <w:numPr>
          <w:ilvl w:val="1"/>
          <w:numId w:val="18"/>
        </w:numPr>
        <w:spacing w:after="0"/>
      </w:pPr>
      <w:r w:rsidRPr="00F25C5A">
        <w:t xml:space="preserve">avtomatsko zaznavanje sprememb, ki vplivajo na podatke </w:t>
      </w:r>
      <w:proofErr w:type="spellStart"/>
      <w:r w:rsidRPr="00F25C5A">
        <w:t>ESZ</w:t>
      </w:r>
      <w:proofErr w:type="spellEnd"/>
      <w:r w:rsidRPr="00F25C5A">
        <w:t xml:space="preserve"> (npr. spremembe parcel, novi ali spremenjeni prostorski akti, spremembe komunalne infrastrukture</w:t>
      </w:r>
      <w:r w:rsidR="00E22CD7" w:rsidRPr="00F25C5A">
        <w:t>, ipd.</w:t>
      </w:r>
      <w:r w:rsidRPr="00F25C5A">
        <w:t>),</w:t>
      </w:r>
    </w:p>
    <w:p w14:paraId="4F0789E2" w14:textId="77777777" w:rsidR="000D5E9C" w:rsidRPr="00F25C5A" w:rsidRDefault="000D5E9C" w:rsidP="001B124B">
      <w:pPr>
        <w:pStyle w:val="Odstavekseznama"/>
        <w:numPr>
          <w:ilvl w:val="1"/>
          <w:numId w:val="18"/>
        </w:numPr>
        <w:spacing w:after="0"/>
      </w:pPr>
      <w:r w:rsidRPr="00F25C5A">
        <w:t>generiranje opozorilnih slojev in seznamov sprememb,</w:t>
      </w:r>
    </w:p>
    <w:p w14:paraId="5310B207" w14:textId="26E617F6" w:rsidR="00E22CD7" w:rsidRPr="00F25C5A" w:rsidRDefault="000D5E9C" w:rsidP="001B124B">
      <w:pPr>
        <w:pStyle w:val="Odstavekseznama"/>
        <w:numPr>
          <w:ilvl w:val="1"/>
          <w:numId w:val="18"/>
        </w:numPr>
        <w:spacing w:after="0"/>
      </w:pPr>
      <w:r w:rsidRPr="00F25C5A">
        <w:t>podpora uporabniku pri identifikaciji potrebnih posodobitev podatkov</w:t>
      </w:r>
      <w:r w:rsidR="007F26DF" w:rsidRPr="00F25C5A">
        <w:t>,</w:t>
      </w:r>
    </w:p>
    <w:p w14:paraId="597608E4" w14:textId="4F952BB9" w:rsidR="007F26DF" w:rsidRPr="00F25C5A" w:rsidRDefault="007F26DF" w:rsidP="001B124B">
      <w:pPr>
        <w:pStyle w:val="Odstavekseznama"/>
        <w:numPr>
          <w:ilvl w:val="1"/>
          <w:numId w:val="18"/>
        </w:numPr>
        <w:spacing w:after="0"/>
      </w:pPr>
      <w:r w:rsidRPr="00F25C5A">
        <w:t>možnost potrditve ali zavrnitve opozorila s strani uporabnika,</w:t>
      </w:r>
    </w:p>
    <w:p w14:paraId="70084BE3" w14:textId="3208762F" w:rsidR="007F26DF" w:rsidRPr="00F25C5A" w:rsidRDefault="007F26DF" w:rsidP="001B124B">
      <w:pPr>
        <w:pStyle w:val="Odstavekseznama"/>
        <w:numPr>
          <w:ilvl w:val="1"/>
          <w:numId w:val="18"/>
        </w:numPr>
        <w:spacing w:after="0"/>
      </w:pPr>
      <w:r w:rsidRPr="00F25C5A">
        <w:t>časovno spremljanje sprememb (razlike med presečnimi stanji).</w:t>
      </w:r>
    </w:p>
    <w:p w14:paraId="22DDD5C1" w14:textId="77777777" w:rsidR="00700EC2" w:rsidRPr="00F25C5A" w:rsidRDefault="00700EC2" w:rsidP="00700EC2">
      <w:pPr>
        <w:pStyle w:val="Odstavekseznama"/>
        <w:spacing w:after="0"/>
      </w:pPr>
    </w:p>
    <w:p w14:paraId="405CE476" w14:textId="0A0FA102" w:rsidR="000D5E9C" w:rsidRPr="00F25C5A" w:rsidRDefault="00C41D91" w:rsidP="001B124B">
      <w:pPr>
        <w:pStyle w:val="Odstavekseznama"/>
        <w:numPr>
          <w:ilvl w:val="0"/>
          <w:numId w:val="17"/>
        </w:numPr>
        <w:rPr>
          <w:b/>
          <w:bCs/>
        </w:rPr>
      </w:pPr>
      <w:r w:rsidRPr="00F25C5A">
        <w:rPr>
          <w:b/>
          <w:bCs/>
        </w:rPr>
        <w:t>Obdelava</w:t>
      </w:r>
      <w:r w:rsidR="000D5E9C" w:rsidRPr="00F25C5A">
        <w:rPr>
          <w:b/>
          <w:bCs/>
        </w:rPr>
        <w:t xml:space="preserve"> podatkov</w:t>
      </w:r>
      <w:r w:rsidR="007F26DF" w:rsidRPr="00F25C5A">
        <w:rPr>
          <w:b/>
          <w:bCs/>
        </w:rPr>
        <w:t xml:space="preserve"> </w:t>
      </w:r>
      <w:r w:rsidR="007F26DF" w:rsidRPr="00F25C5A">
        <w:t>(temeljiti na avtomatizirani obdelavi vhodnih podatkov in pravilih za določanje lastnosti zemljišč)</w:t>
      </w:r>
      <w:r w:rsidR="000D5E9C" w:rsidRPr="00F25C5A">
        <w:t>:</w:t>
      </w:r>
    </w:p>
    <w:p w14:paraId="7A68D297" w14:textId="7144139E" w:rsidR="00E22CD7" w:rsidRPr="00F25C5A" w:rsidRDefault="00E22CD7" w:rsidP="001B124B">
      <w:pPr>
        <w:pStyle w:val="Odstavekseznama"/>
        <w:numPr>
          <w:ilvl w:val="1"/>
          <w:numId w:val="18"/>
        </w:numPr>
        <w:spacing w:after="0"/>
      </w:pPr>
      <w:r w:rsidRPr="00F25C5A">
        <w:t>kontrola in validacija podatkov pozidanih zemljišč (npr. kontrole upoštevanja identificiranih novih in spremenjenih parcel, sprememb lastniške strukture, novih ali spremenjenih gradbenih parcel, ipd.),</w:t>
      </w:r>
    </w:p>
    <w:p w14:paraId="0EE9D9CB" w14:textId="40CDE7C7" w:rsidR="00E22CD7" w:rsidRPr="00F25C5A" w:rsidRDefault="00E22CD7" w:rsidP="001B124B">
      <w:pPr>
        <w:pStyle w:val="Odstavekseznama"/>
        <w:numPr>
          <w:ilvl w:val="1"/>
          <w:numId w:val="18"/>
        </w:numPr>
        <w:spacing w:after="0"/>
      </w:pPr>
      <w:r w:rsidRPr="00F25C5A">
        <w:t>priprava prostorskih slojev pravnih režimov, ki onemogočajo gradnjo stavb (podatkovna podlaga za določitev 1. razvojne stopnje – nezazidljivo zemljišče),</w:t>
      </w:r>
    </w:p>
    <w:p w14:paraId="16C199B5" w14:textId="5D501F71" w:rsidR="00E22CD7" w:rsidRPr="00F25C5A" w:rsidRDefault="00E22CD7" w:rsidP="001B124B">
      <w:pPr>
        <w:pStyle w:val="Odstavekseznama"/>
        <w:numPr>
          <w:ilvl w:val="1"/>
          <w:numId w:val="18"/>
        </w:numPr>
        <w:spacing w:after="0"/>
      </w:pPr>
      <w:r w:rsidRPr="00F25C5A">
        <w:t xml:space="preserve">priprava prostorskih slojev o in iz prostorskih aktov, ki določajo kje so veljavni akt oz. akti v priprave oz. podrobneje, katera zemljišča so predvidena za gradnjo stavb (npr. določitev funkcionalnih enot za gradnjo stavb oz. območje predvidenih cestnih povezav na območjih </w:t>
      </w:r>
      <w:proofErr w:type="spellStart"/>
      <w:r w:rsidRPr="00F25C5A">
        <w:t>OPPN</w:t>
      </w:r>
      <w:proofErr w:type="spellEnd"/>
      <w:r w:rsidRPr="00F25C5A">
        <w:t>; podatkovna podlaga za 2. razvojno stopnjo – prostorsko neurejeno zemljišče),</w:t>
      </w:r>
    </w:p>
    <w:p w14:paraId="72F49A6C" w14:textId="4C0BAA64" w:rsidR="00E22CD7" w:rsidRPr="00F25C5A" w:rsidRDefault="00E22CD7" w:rsidP="001B124B">
      <w:pPr>
        <w:pStyle w:val="Odstavekseznama"/>
        <w:numPr>
          <w:ilvl w:val="1"/>
          <w:numId w:val="18"/>
        </w:numPr>
        <w:spacing w:after="0"/>
      </w:pPr>
      <w:r w:rsidRPr="00F25C5A">
        <w:t>določanje komunalne opremljenosti zemljišč (npr. poteki vodov, oskrbna območja, tehnična možnost priključitve, lokacijski pogoji priključitve, stvarnopravni pogoji priključitve, ipd.; podatkovna podlaga za določitev 3. razvojne stopnje – komunalno neopremljeno zemljišče),</w:t>
      </w:r>
    </w:p>
    <w:p w14:paraId="3B991292" w14:textId="6205BA2F" w:rsidR="00E22CD7" w:rsidRPr="00F25C5A" w:rsidRDefault="00E22CD7" w:rsidP="001B124B">
      <w:pPr>
        <w:pStyle w:val="Odstavekseznama"/>
        <w:numPr>
          <w:ilvl w:val="1"/>
          <w:numId w:val="18"/>
        </w:numPr>
        <w:spacing w:after="0"/>
      </w:pPr>
      <w:r w:rsidRPr="00F25C5A">
        <w:t xml:space="preserve">določitev lastnosti parcel z vidika urejenosti za </w:t>
      </w:r>
      <w:r w:rsidR="001C5520" w:rsidRPr="00F25C5A">
        <w:t>gradnjo stavb (npr. velikost in oblika parcel; podatkovna podlaga za ločitev med 4. in 5. razvojno stopnjo – torej neurejenim oz. urejenim zazidljivim zemljiščem);</w:t>
      </w:r>
    </w:p>
    <w:p w14:paraId="3730D7BC" w14:textId="63605D5D" w:rsidR="000D5E9C" w:rsidRPr="00F25C5A" w:rsidRDefault="000D5E9C" w:rsidP="001B124B">
      <w:pPr>
        <w:pStyle w:val="Odstavekseznama"/>
        <w:numPr>
          <w:ilvl w:val="1"/>
          <w:numId w:val="18"/>
        </w:numPr>
        <w:spacing w:after="0"/>
      </w:pPr>
      <w:r w:rsidRPr="00F25C5A">
        <w:t>določanje razvojnih stopenj nepozidanih stavbnih zemljišč</w:t>
      </w:r>
      <w:r w:rsidR="001C5520" w:rsidRPr="00F25C5A">
        <w:t xml:space="preserve"> (ločena logika za območja, ki se urejajo s podrobnimi prostorski akti oz. tista, kjer velja </w:t>
      </w:r>
      <w:proofErr w:type="spellStart"/>
      <w:r w:rsidR="001C5520" w:rsidRPr="00F25C5A">
        <w:t>OPN</w:t>
      </w:r>
      <w:proofErr w:type="spellEnd"/>
      <w:r w:rsidR="001C5520" w:rsidRPr="00F25C5A">
        <w:t>)</w:t>
      </w:r>
      <w:r w:rsidRPr="00F25C5A">
        <w:t>,</w:t>
      </w:r>
    </w:p>
    <w:p w14:paraId="5F76D5B4" w14:textId="77777777" w:rsidR="000D5E9C" w:rsidRPr="00F25C5A" w:rsidRDefault="000D5E9C" w:rsidP="001B124B">
      <w:pPr>
        <w:pStyle w:val="Odstavekseznama"/>
        <w:numPr>
          <w:ilvl w:val="1"/>
          <w:numId w:val="18"/>
        </w:numPr>
        <w:spacing w:after="0"/>
      </w:pPr>
      <w:r w:rsidRPr="00F25C5A">
        <w:t>zagotavljanje konsistentnosti podatkov (topološke in atributne kontrole),</w:t>
      </w:r>
    </w:p>
    <w:p w14:paraId="15A5B97A" w14:textId="14BA5684" w:rsidR="001C5520" w:rsidRPr="00F25C5A" w:rsidRDefault="000D5E9C" w:rsidP="001B124B">
      <w:pPr>
        <w:pStyle w:val="Odstavekseznama"/>
        <w:numPr>
          <w:ilvl w:val="1"/>
          <w:numId w:val="18"/>
        </w:numPr>
        <w:spacing w:after="0"/>
      </w:pPr>
      <w:r w:rsidRPr="00F25C5A">
        <w:t xml:space="preserve">priprava podatkov v skladu s tehničnimi pravili za oddajo v državni sistem </w:t>
      </w:r>
      <w:proofErr w:type="spellStart"/>
      <w:r w:rsidRPr="00F25C5A">
        <w:t>ESZ</w:t>
      </w:r>
      <w:proofErr w:type="spellEnd"/>
      <w:r w:rsidRPr="00F25C5A">
        <w:t>.</w:t>
      </w:r>
    </w:p>
    <w:p w14:paraId="38778776" w14:textId="77777777" w:rsidR="00700EC2" w:rsidRPr="00F25C5A" w:rsidRDefault="00700EC2" w:rsidP="00700EC2">
      <w:pPr>
        <w:pStyle w:val="Odstavekseznama"/>
        <w:spacing w:after="0"/>
      </w:pPr>
    </w:p>
    <w:p w14:paraId="7C762CB7" w14:textId="162B493F" w:rsidR="000D5E9C" w:rsidRPr="00F25C5A" w:rsidRDefault="000D5E9C" w:rsidP="001B124B">
      <w:pPr>
        <w:pStyle w:val="Odstavekseznama"/>
        <w:numPr>
          <w:ilvl w:val="0"/>
          <w:numId w:val="17"/>
        </w:numPr>
        <w:rPr>
          <w:b/>
          <w:bCs/>
        </w:rPr>
      </w:pPr>
      <w:r w:rsidRPr="00F25C5A">
        <w:rPr>
          <w:b/>
          <w:bCs/>
        </w:rPr>
        <w:t>Vodenje postopkov:</w:t>
      </w:r>
    </w:p>
    <w:p w14:paraId="423A294E" w14:textId="77777777" w:rsidR="000D5E9C" w:rsidRPr="00F25C5A" w:rsidRDefault="000D5E9C" w:rsidP="001B124B">
      <w:pPr>
        <w:pStyle w:val="Odstavekseznama"/>
        <w:numPr>
          <w:ilvl w:val="0"/>
          <w:numId w:val="19"/>
        </w:numPr>
      </w:pPr>
      <w:r w:rsidRPr="00F25C5A">
        <w:t>vodenje presečnih stanj evidence (časovne verzije podatkov),</w:t>
      </w:r>
    </w:p>
    <w:p w14:paraId="717FC45B" w14:textId="40906F9A" w:rsidR="007F26DF" w:rsidRPr="00F25C5A" w:rsidRDefault="007F26DF" w:rsidP="001B124B">
      <w:pPr>
        <w:pStyle w:val="Odstavekseznama"/>
        <w:numPr>
          <w:ilvl w:val="0"/>
          <w:numId w:val="19"/>
        </w:numPr>
      </w:pPr>
      <w:r w:rsidRPr="00F25C5A">
        <w:t>vzpostavitev novega presečnega stanja (kopija izbranega stanja)</w:t>
      </w:r>
    </w:p>
    <w:p w14:paraId="6446E8AE" w14:textId="6B5B05D2" w:rsidR="007F26DF" w:rsidRPr="00F25C5A" w:rsidRDefault="00AA303A" w:rsidP="001B124B">
      <w:pPr>
        <w:pStyle w:val="Odstavekseznama"/>
        <w:numPr>
          <w:ilvl w:val="0"/>
          <w:numId w:val="19"/>
        </w:numPr>
      </w:pPr>
      <w:r w:rsidRPr="00F25C5A">
        <w:t>upravljanje</w:t>
      </w:r>
      <w:r w:rsidR="007F26DF" w:rsidRPr="00F25C5A">
        <w:t xml:space="preserve"> </w:t>
      </w:r>
      <w:r w:rsidR="00812D9A" w:rsidRPr="00F25C5A">
        <w:t xml:space="preserve">stanja </w:t>
      </w:r>
      <w:r w:rsidR="007F26DF" w:rsidRPr="00F25C5A">
        <w:t>v stilu predlog → potrjeno → zaklenjeno, pri čemer zaklep stanja ne omogoča več sprememb.</w:t>
      </w:r>
    </w:p>
    <w:p w14:paraId="20E42671" w14:textId="77777777" w:rsidR="000D5E9C" w:rsidRPr="00F25C5A" w:rsidRDefault="000D5E9C" w:rsidP="001B124B">
      <w:pPr>
        <w:pStyle w:val="Odstavekseznama"/>
        <w:numPr>
          <w:ilvl w:val="0"/>
          <w:numId w:val="19"/>
        </w:numPr>
      </w:pPr>
      <w:r w:rsidRPr="00F25C5A">
        <w:t>priprava podatkov za nadaljnje faze (npr. javna razgrnitev, oddaja podatkov),</w:t>
      </w:r>
    </w:p>
    <w:p w14:paraId="481B6174" w14:textId="438FB99E" w:rsidR="001C5520" w:rsidRPr="00F25C5A" w:rsidRDefault="000D5E9C" w:rsidP="001B124B">
      <w:pPr>
        <w:pStyle w:val="Odstavekseznama"/>
        <w:numPr>
          <w:ilvl w:val="0"/>
          <w:numId w:val="19"/>
        </w:numPr>
        <w:spacing w:after="0"/>
      </w:pPr>
      <w:r w:rsidRPr="00F25C5A">
        <w:t>pregled zgodovine sprememb in sledljivost odločitev.</w:t>
      </w:r>
    </w:p>
    <w:p w14:paraId="798DCC4A" w14:textId="77777777" w:rsidR="000D5E9C" w:rsidRPr="00F25C5A" w:rsidRDefault="000D5E9C" w:rsidP="001B124B">
      <w:pPr>
        <w:pStyle w:val="Odstavekseznama"/>
        <w:numPr>
          <w:ilvl w:val="0"/>
          <w:numId w:val="17"/>
        </w:numPr>
        <w:rPr>
          <w:b/>
          <w:bCs/>
        </w:rPr>
      </w:pPr>
      <w:r w:rsidRPr="00F25C5A">
        <w:rPr>
          <w:b/>
          <w:bCs/>
        </w:rPr>
        <w:t>Prostorski pregledovalnik:</w:t>
      </w:r>
    </w:p>
    <w:p w14:paraId="566B8FEF" w14:textId="24A8D707" w:rsidR="000D5E9C" w:rsidRPr="00F25C5A" w:rsidRDefault="000D5E9C" w:rsidP="001B124B">
      <w:pPr>
        <w:pStyle w:val="Odstavekseznama"/>
        <w:numPr>
          <w:ilvl w:val="0"/>
          <w:numId w:val="19"/>
        </w:numPr>
      </w:pPr>
      <w:r w:rsidRPr="00F25C5A">
        <w:t xml:space="preserve">grafični prikaz podatkov </w:t>
      </w:r>
      <w:proofErr w:type="spellStart"/>
      <w:r w:rsidRPr="00F25C5A">
        <w:t>ESZ</w:t>
      </w:r>
      <w:proofErr w:type="spellEnd"/>
      <w:r w:rsidR="007F26DF" w:rsidRPr="00F25C5A">
        <w:t xml:space="preserve">, </w:t>
      </w:r>
      <w:r w:rsidRPr="00F25C5A">
        <w:t>povezanih slojev</w:t>
      </w:r>
      <w:r w:rsidR="007F26DF" w:rsidRPr="00F25C5A">
        <w:t xml:space="preserve"> in opozorilnih slojev,</w:t>
      </w:r>
    </w:p>
    <w:p w14:paraId="33BD9511" w14:textId="43DD5B47" w:rsidR="001C5520" w:rsidRPr="00F25C5A" w:rsidRDefault="001C5520" w:rsidP="001B124B">
      <w:pPr>
        <w:pStyle w:val="Odstavekseznama"/>
        <w:numPr>
          <w:ilvl w:val="0"/>
          <w:numId w:val="19"/>
        </w:numPr>
      </w:pPr>
      <w:r w:rsidRPr="00F25C5A">
        <w:lastRenderedPageBreak/>
        <w:t xml:space="preserve">izvajanje lokacijskih poizvedb in pregled atributnih podatkov vsebin </w:t>
      </w:r>
      <w:proofErr w:type="spellStart"/>
      <w:r w:rsidRPr="00F25C5A">
        <w:t>ESZ</w:t>
      </w:r>
      <w:proofErr w:type="spellEnd"/>
      <w:r w:rsidRPr="00F25C5A">
        <w:t xml:space="preserve"> in povezanih slojev,</w:t>
      </w:r>
    </w:p>
    <w:p w14:paraId="7A13EACD" w14:textId="1877F286" w:rsidR="001C5520" w:rsidRPr="00F25C5A" w:rsidRDefault="001C5520" w:rsidP="001B124B">
      <w:pPr>
        <w:pStyle w:val="Odstavekseznama"/>
        <w:numPr>
          <w:ilvl w:val="0"/>
          <w:numId w:val="19"/>
        </w:numPr>
        <w:spacing w:after="0"/>
      </w:pPr>
      <w:r w:rsidRPr="00F25C5A">
        <w:t>vizualizacija pripadajočih zemljišč (npr. po tipu, po vrsti) in nezazidanih stavbnih zemljišč (npr. po razvojnih stopnjah, po prostorski urejenosti, po komunalni opremljenosti, ipd.)</w:t>
      </w:r>
      <w:r w:rsidR="007F26DF" w:rsidRPr="00F25C5A">
        <w:t xml:space="preserve">, </w:t>
      </w:r>
    </w:p>
    <w:p w14:paraId="25689B5E" w14:textId="7D391111" w:rsidR="007F26DF" w:rsidRPr="00F25C5A" w:rsidRDefault="007F26DF" w:rsidP="001B124B">
      <w:pPr>
        <w:pStyle w:val="Odstavekseznama"/>
        <w:numPr>
          <w:ilvl w:val="0"/>
          <w:numId w:val="19"/>
        </w:numPr>
        <w:spacing w:after="0"/>
      </w:pPr>
      <w:r w:rsidRPr="00F25C5A">
        <w:t>primerjava dveh stanja (prej/potem) s vizualno izpostavitvijo sprememb</w:t>
      </w:r>
    </w:p>
    <w:p w14:paraId="4B24363A" w14:textId="77777777" w:rsidR="00700EC2" w:rsidRPr="00F25C5A" w:rsidRDefault="00700EC2" w:rsidP="00700EC2">
      <w:pPr>
        <w:pStyle w:val="Odstavekseznama"/>
        <w:spacing w:after="0"/>
      </w:pPr>
    </w:p>
    <w:p w14:paraId="0C62D4DD" w14:textId="0750740D" w:rsidR="000D5E9C" w:rsidRPr="00F25C5A" w:rsidRDefault="000D5E9C" w:rsidP="001B124B">
      <w:pPr>
        <w:pStyle w:val="Odstavekseznama"/>
        <w:numPr>
          <w:ilvl w:val="0"/>
          <w:numId w:val="17"/>
        </w:numPr>
        <w:rPr>
          <w:b/>
          <w:bCs/>
        </w:rPr>
      </w:pPr>
      <w:r w:rsidRPr="00F25C5A">
        <w:rPr>
          <w:b/>
          <w:bCs/>
        </w:rPr>
        <w:t xml:space="preserve">Priprava in </w:t>
      </w:r>
      <w:r w:rsidR="00A5286C" w:rsidRPr="00F25C5A">
        <w:rPr>
          <w:b/>
          <w:bCs/>
        </w:rPr>
        <w:t>posredovanje</w:t>
      </w:r>
      <w:r w:rsidRPr="00F25C5A">
        <w:rPr>
          <w:b/>
          <w:bCs/>
        </w:rPr>
        <w:t xml:space="preserve"> podat</w:t>
      </w:r>
      <w:r w:rsidR="00A5286C" w:rsidRPr="00F25C5A">
        <w:rPr>
          <w:b/>
          <w:bCs/>
        </w:rPr>
        <w:t>kovnega paketa</w:t>
      </w:r>
      <w:r w:rsidRPr="00F25C5A">
        <w:rPr>
          <w:b/>
          <w:bCs/>
        </w:rPr>
        <w:t>:</w:t>
      </w:r>
    </w:p>
    <w:p w14:paraId="45F0402B" w14:textId="739D8F65" w:rsidR="00A5286C" w:rsidRPr="00F25C5A" w:rsidRDefault="00A5286C" w:rsidP="001B124B">
      <w:pPr>
        <w:pStyle w:val="Odstavekseznama"/>
        <w:numPr>
          <w:ilvl w:val="0"/>
          <w:numId w:val="19"/>
        </w:numPr>
        <w:spacing w:after="0"/>
      </w:pPr>
      <w:r w:rsidRPr="00F25C5A">
        <w:t xml:space="preserve">validacija podatkov pred oddajo v skladu s tehničnimi pravili </w:t>
      </w:r>
      <w:proofErr w:type="spellStart"/>
      <w:r w:rsidRPr="00F25C5A">
        <w:t>ESZ</w:t>
      </w:r>
      <w:proofErr w:type="spellEnd"/>
      <w:r w:rsidRPr="00F25C5A">
        <w:t xml:space="preserve"> ter priprava poročila o morebitnih napakah in neskladjih,</w:t>
      </w:r>
    </w:p>
    <w:p w14:paraId="542B2914" w14:textId="5D222332" w:rsidR="000D5E9C" w:rsidRPr="00F25C5A" w:rsidRDefault="000D5E9C" w:rsidP="001B124B">
      <w:pPr>
        <w:pStyle w:val="Odstavekseznama"/>
        <w:numPr>
          <w:ilvl w:val="0"/>
          <w:numId w:val="19"/>
        </w:numPr>
      </w:pPr>
      <w:r w:rsidRPr="00F25C5A">
        <w:t xml:space="preserve">priprava podatkovnih paketov </w:t>
      </w:r>
      <w:proofErr w:type="spellStart"/>
      <w:r w:rsidR="00A5286C" w:rsidRPr="00F25C5A">
        <w:t>ESZ</w:t>
      </w:r>
      <w:proofErr w:type="spellEnd"/>
      <w:r w:rsidR="00A5286C" w:rsidRPr="00F25C5A">
        <w:t xml:space="preserve"> </w:t>
      </w:r>
      <w:r w:rsidRPr="00F25C5A">
        <w:t xml:space="preserve">za posredovanje v državni </w:t>
      </w:r>
      <w:proofErr w:type="spellStart"/>
      <w:r w:rsidRPr="00F25C5A">
        <w:t>ESZ</w:t>
      </w:r>
      <w:proofErr w:type="spellEnd"/>
      <w:r w:rsidR="00A5286C" w:rsidRPr="00F25C5A">
        <w:t xml:space="preserve"> (pripravljeni v strukturi in formatih, ki so skladni s tehničnimi pravili </w:t>
      </w:r>
      <w:proofErr w:type="spellStart"/>
      <w:r w:rsidR="00A5286C" w:rsidRPr="00F25C5A">
        <w:t>ESZ</w:t>
      </w:r>
      <w:proofErr w:type="spellEnd"/>
      <w:r w:rsidR="00A5286C" w:rsidRPr="00F25C5A">
        <w:t>)</w:t>
      </w:r>
      <w:r w:rsidRPr="00F25C5A">
        <w:t>,</w:t>
      </w:r>
    </w:p>
    <w:p w14:paraId="2AB9D995" w14:textId="77777777" w:rsidR="00700EC2" w:rsidRPr="00F25C5A" w:rsidRDefault="00700EC2" w:rsidP="00700EC2">
      <w:pPr>
        <w:pStyle w:val="Odstavekseznama"/>
        <w:spacing w:after="0"/>
      </w:pPr>
    </w:p>
    <w:p w14:paraId="53538D70" w14:textId="77777777" w:rsidR="000D5E9C" w:rsidRPr="00F25C5A" w:rsidRDefault="000D5E9C" w:rsidP="001B124B">
      <w:pPr>
        <w:pStyle w:val="Odstavekseznama"/>
        <w:numPr>
          <w:ilvl w:val="0"/>
          <w:numId w:val="17"/>
        </w:numPr>
        <w:rPr>
          <w:b/>
          <w:bCs/>
        </w:rPr>
      </w:pPr>
      <w:r w:rsidRPr="00F25C5A">
        <w:rPr>
          <w:b/>
          <w:bCs/>
        </w:rPr>
        <w:t>Administracija:</w:t>
      </w:r>
    </w:p>
    <w:p w14:paraId="2B21EA84" w14:textId="6B50EE5F" w:rsidR="000D5E9C" w:rsidRPr="00F25C5A" w:rsidRDefault="000D5E9C" w:rsidP="001B124B">
      <w:pPr>
        <w:pStyle w:val="Odstavekseznama"/>
        <w:numPr>
          <w:ilvl w:val="0"/>
          <w:numId w:val="19"/>
        </w:numPr>
      </w:pPr>
      <w:r w:rsidRPr="00F25C5A">
        <w:t>upravljanje šifrantov (</w:t>
      </w:r>
      <w:r w:rsidR="001C5520" w:rsidRPr="00F25C5A">
        <w:t xml:space="preserve">npr. </w:t>
      </w:r>
      <w:r w:rsidRPr="00F25C5A">
        <w:t>razvojne stopnje, tipi zemljišč, komunalna opremljenost),</w:t>
      </w:r>
    </w:p>
    <w:p w14:paraId="4F2E9854" w14:textId="77777777" w:rsidR="000D5E9C" w:rsidRPr="00F25C5A" w:rsidRDefault="000D5E9C" w:rsidP="001B124B">
      <w:pPr>
        <w:pStyle w:val="Odstavekseznama"/>
        <w:numPr>
          <w:ilvl w:val="0"/>
          <w:numId w:val="19"/>
        </w:numPr>
      </w:pPr>
      <w:r w:rsidRPr="00F25C5A">
        <w:t>upravljanje uporabniških pravic (nivoji dostopa: vpogled, urejanje, administracija),</w:t>
      </w:r>
    </w:p>
    <w:p w14:paraId="5B7AAF9A" w14:textId="77777777" w:rsidR="001C5520" w:rsidRPr="00F25C5A" w:rsidRDefault="001C5520" w:rsidP="001C5520">
      <w:r w:rsidRPr="00F25C5A">
        <w:t>Ključne tehnične lastnosti rešitve:</w:t>
      </w:r>
    </w:p>
    <w:p w14:paraId="0CAF9AB7" w14:textId="77777777" w:rsidR="001C5520" w:rsidRPr="00F25C5A" w:rsidRDefault="001C5520" w:rsidP="001B124B">
      <w:pPr>
        <w:pStyle w:val="Odstavekseznama"/>
        <w:numPr>
          <w:ilvl w:val="0"/>
          <w:numId w:val="16"/>
        </w:numPr>
      </w:pPr>
      <w:r w:rsidRPr="00F25C5A">
        <w:t>Rešitev mora prostorske podatke uporabljati preko spletnih storitev MOK (</w:t>
      </w:r>
      <w:proofErr w:type="spellStart"/>
      <w:r w:rsidRPr="00F25C5A">
        <w:t>WMS</w:t>
      </w:r>
      <w:proofErr w:type="spellEnd"/>
      <w:r w:rsidRPr="00F25C5A">
        <w:t>/</w:t>
      </w:r>
      <w:proofErr w:type="spellStart"/>
      <w:r w:rsidRPr="00F25C5A">
        <w:t>WFS</w:t>
      </w:r>
      <w:proofErr w:type="spellEnd"/>
      <w:r w:rsidRPr="00F25C5A">
        <w:t>/</w:t>
      </w:r>
      <w:proofErr w:type="spellStart"/>
      <w:r w:rsidRPr="00F25C5A">
        <w:t>WMTS</w:t>
      </w:r>
      <w:proofErr w:type="spellEnd"/>
      <w:r w:rsidRPr="00F25C5A">
        <w:t>/</w:t>
      </w:r>
      <w:proofErr w:type="spellStart"/>
      <w:r w:rsidRPr="00F25C5A">
        <w:t>API</w:t>
      </w:r>
      <w:proofErr w:type="spellEnd"/>
      <w:r w:rsidRPr="00F25C5A">
        <w:t>) ter podatke zapisovati v podatkovno jedro integralne platforme prostorskih podatkov (</w:t>
      </w:r>
      <w:proofErr w:type="spellStart"/>
      <w:r w:rsidRPr="00F25C5A">
        <w:t>IPPP</w:t>
      </w:r>
      <w:proofErr w:type="spellEnd"/>
      <w:r w:rsidRPr="00F25C5A">
        <w:t>).</w:t>
      </w:r>
    </w:p>
    <w:p w14:paraId="47CF03F2" w14:textId="77777777" w:rsidR="001C5520" w:rsidRPr="00F25C5A" w:rsidRDefault="001C5520" w:rsidP="001B124B">
      <w:pPr>
        <w:pStyle w:val="Odstavekseznama"/>
        <w:numPr>
          <w:ilvl w:val="0"/>
          <w:numId w:val="16"/>
        </w:numPr>
      </w:pPr>
      <w:r w:rsidRPr="00F25C5A">
        <w:t xml:space="preserve">Vsi atributni in grafični podatki </w:t>
      </w:r>
      <w:proofErr w:type="spellStart"/>
      <w:r w:rsidRPr="00F25C5A">
        <w:t>ESZ</w:t>
      </w:r>
      <w:proofErr w:type="spellEnd"/>
      <w:r w:rsidRPr="00F25C5A">
        <w:t xml:space="preserve"> se vodijo v </w:t>
      </w:r>
      <w:proofErr w:type="spellStart"/>
      <w:r w:rsidRPr="00F25C5A">
        <w:t>IPPP</w:t>
      </w:r>
      <w:proofErr w:type="spellEnd"/>
      <w:r w:rsidRPr="00F25C5A">
        <w:t>, spremljajoča dokumentacija pa v dokumentnem sistemu MOK.</w:t>
      </w:r>
    </w:p>
    <w:p w14:paraId="6BD72DDB" w14:textId="77777777" w:rsidR="001C5520" w:rsidRPr="00F25C5A" w:rsidRDefault="001C5520" w:rsidP="001C5520">
      <w:r w:rsidRPr="00F25C5A">
        <w:t>Rešitev mora omogočati integracijo z obstoječimi sistemi MOK, kot so:</w:t>
      </w:r>
    </w:p>
    <w:p w14:paraId="0E1D1C01" w14:textId="33435FF2" w:rsidR="00812D9A" w:rsidRPr="00F25C5A" w:rsidRDefault="001C5520" w:rsidP="001B124B">
      <w:pPr>
        <w:pStyle w:val="Odstavekseznama"/>
        <w:numPr>
          <w:ilvl w:val="0"/>
          <w:numId w:val="13"/>
        </w:numPr>
      </w:pPr>
      <w:r w:rsidRPr="00F25C5A">
        <w:t>Aplikacija Delovodnik prostorskih aktov</w:t>
      </w:r>
      <w:r w:rsidR="007F26DF" w:rsidRPr="00F25C5A">
        <w:t>, ki je vir podatkov za prostorske akte</w:t>
      </w:r>
      <w:r w:rsidR="00812D9A" w:rsidRPr="00F25C5A">
        <w:t>,</w:t>
      </w:r>
    </w:p>
    <w:p w14:paraId="21EDD998" w14:textId="411D8358" w:rsidR="00812D9A" w:rsidRPr="00F25C5A" w:rsidRDefault="00812D9A" w:rsidP="001B124B">
      <w:pPr>
        <w:pStyle w:val="Odstavekseznama"/>
        <w:numPr>
          <w:ilvl w:val="0"/>
          <w:numId w:val="13"/>
        </w:numPr>
      </w:pPr>
      <w:r w:rsidRPr="00F25C5A">
        <w:t>aplikacija Delovodnik evidence stavbnih zemljišč (</w:t>
      </w:r>
      <w:proofErr w:type="spellStart"/>
      <w:r w:rsidRPr="00F25C5A">
        <w:t>DESZ</w:t>
      </w:r>
      <w:proofErr w:type="spellEnd"/>
      <w:r w:rsidRPr="00F25C5A">
        <w:t>) za izmenjavo podatkov o presečnih stanjih in fazah postopkov,</w:t>
      </w:r>
    </w:p>
    <w:p w14:paraId="4705F1BD" w14:textId="77777777" w:rsidR="007F26DF" w:rsidRPr="00F25C5A" w:rsidRDefault="001C5520" w:rsidP="001B124B">
      <w:pPr>
        <w:pStyle w:val="Odstavekseznama"/>
        <w:numPr>
          <w:ilvl w:val="0"/>
          <w:numId w:val="13"/>
        </w:numPr>
      </w:pPr>
      <w:r w:rsidRPr="00F25C5A">
        <w:t>aplikacija Soglasje za spreminjanje parcelnih mej</w:t>
      </w:r>
      <w:r w:rsidR="007F26DF" w:rsidRPr="00F25C5A">
        <w:t xml:space="preserve">, ki je vir za spremembe parcel, ki se tičejo PZ, </w:t>
      </w:r>
    </w:p>
    <w:p w14:paraId="6A43F874" w14:textId="3F92C205" w:rsidR="001C5520" w:rsidRPr="00F25C5A" w:rsidRDefault="001C5520" w:rsidP="001B124B">
      <w:pPr>
        <w:pStyle w:val="Odstavekseznama"/>
        <w:numPr>
          <w:ilvl w:val="0"/>
          <w:numId w:val="13"/>
        </w:numPr>
      </w:pPr>
      <w:r w:rsidRPr="00F25C5A">
        <w:t>vhodno-izhodno pošto občine (</w:t>
      </w:r>
      <w:proofErr w:type="spellStart"/>
      <w:r w:rsidRPr="00F25C5A">
        <w:t>GC</w:t>
      </w:r>
      <w:proofErr w:type="spellEnd"/>
      <w:r w:rsidRPr="00F25C5A">
        <w:t>) za komunikacijo z lastniki nepremičnin</w:t>
      </w:r>
      <w:r w:rsidR="0016590E" w:rsidRPr="00F25C5A">
        <w:t>,</w:t>
      </w:r>
    </w:p>
    <w:p w14:paraId="4C9F7519" w14:textId="7C29FF59" w:rsidR="001C5520" w:rsidRPr="00F25C5A" w:rsidRDefault="001C5520" w:rsidP="001B124B">
      <w:pPr>
        <w:pStyle w:val="Odstavekseznama"/>
        <w:numPr>
          <w:ilvl w:val="0"/>
          <w:numId w:val="13"/>
        </w:numPr>
      </w:pPr>
      <w:r w:rsidRPr="00F25C5A">
        <w:t xml:space="preserve">MS </w:t>
      </w:r>
      <w:proofErr w:type="spellStart"/>
      <w:r w:rsidRPr="00F25C5A">
        <w:t>Active</w:t>
      </w:r>
      <w:proofErr w:type="spellEnd"/>
      <w:r w:rsidRPr="00F25C5A">
        <w:t xml:space="preserve"> </w:t>
      </w:r>
      <w:proofErr w:type="spellStart"/>
      <w:r w:rsidRPr="00F25C5A">
        <w:t>Directory</w:t>
      </w:r>
      <w:proofErr w:type="spellEnd"/>
      <w:r w:rsidRPr="00F25C5A">
        <w:t xml:space="preserve"> (za avtorizacijo in </w:t>
      </w:r>
      <w:proofErr w:type="spellStart"/>
      <w:r w:rsidRPr="00F25C5A">
        <w:t>avtentikacijo</w:t>
      </w:r>
      <w:proofErr w:type="spellEnd"/>
      <w:r w:rsidRPr="00F25C5A">
        <w:t xml:space="preserve"> uporabnikov)</w:t>
      </w:r>
      <w:r w:rsidR="0016590E" w:rsidRPr="00F25C5A">
        <w:t>.</w:t>
      </w:r>
    </w:p>
    <w:p w14:paraId="33BFBCFD" w14:textId="12DE2CD9" w:rsidR="000D5E9C" w:rsidRPr="00F25C5A" w:rsidRDefault="000D5E9C" w:rsidP="001C5520">
      <w:pPr>
        <w:spacing w:after="0"/>
      </w:pPr>
      <w:r w:rsidRPr="00F25C5A">
        <w:t>Informacijska rešitev mora izpolnjevati tudi naslednje splošne pogoje:</w:t>
      </w:r>
    </w:p>
    <w:p w14:paraId="7A0DFCF8" w14:textId="77777777" w:rsidR="000D5E9C" w:rsidRPr="00F25C5A" w:rsidRDefault="000D5E9C" w:rsidP="001B124B">
      <w:pPr>
        <w:pStyle w:val="Odstavekseznama"/>
        <w:numPr>
          <w:ilvl w:val="0"/>
          <w:numId w:val="19"/>
        </w:numPr>
      </w:pPr>
      <w:r w:rsidRPr="00F25C5A">
        <w:t>navodila za uporabo v slovenskem jeziku,</w:t>
      </w:r>
    </w:p>
    <w:p w14:paraId="05AEAF42" w14:textId="77777777" w:rsidR="000D5E9C" w:rsidRPr="00F25C5A" w:rsidRDefault="000D5E9C" w:rsidP="001B124B">
      <w:pPr>
        <w:pStyle w:val="Odstavekseznama"/>
        <w:numPr>
          <w:ilvl w:val="0"/>
          <w:numId w:val="19"/>
        </w:numPr>
      </w:pPr>
      <w:r w:rsidRPr="00F25C5A">
        <w:t>navodila za administracijo in konfiguracijo v slovenskem jeziku,</w:t>
      </w:r>
    </w:p>
    <w:p w14:paraId="19861F84" w14:textId="77777777" w:rsidR="000D5E9C" w:rsidRPr="00F25C5A" w:rsidRDefault="000D5E9C" w:rsidP="001B124B">
      <w:pPr>
        <w:pStyle w:val="Odstavekseznama"/>
        <w:numPr>
          <w:ilvl w:val="0"/>
          <w:numId w:val="19"/>
        </w:numPr>
      </w:pPr>
      <w:r w:rsidRPr="00F25C5A">
        <w:t>oblikovanje v skladu s celostno grafično podobo naročnika,</w:t>
      </w:r>
    </w:p>
    <w:p w14:paraId="4973C8B2" w14:textId="77777777" w:rsidR="000D5E9C" w:rsidRPr="00F25C5A" w:rsidRDefault="000D5E9C" w:rsidP="001B124B">
      <w:pPr>
        <w:pStyle w:val="Odstavekseznama"/>
        <w:numPr>
          <w:ilvl w:val="0"/>
          <w:numId w:val="19"/>
        </w:numPr>
      </w:pPr>
      <w:r w:rsidRPr="00F25C5A">
        <w:t>delovanje na osebnih računalnikih preko sodobnih spletnih brskalnikov brez dodatnih vtičnikov (</w:t>
      </w:r>
      <w:proofErr w:type="spellStart"/>
      <w:r w:rsidRPr="00F25C5A">
        <w:t>Edge</w:t>
      </w:r>
      <w:proofErr w:type="spellEnd"/>
      <w:r w:rsidRPr="00F25C5A">
        <w:t xml:space="preserve">, </w:t>
      </w:r>
      <w:proofErr w:type="spellStart"/>
      <w:r w:rsidRPr="00F25C5A">
        <w:t>Chrome</w:t>
      </w:r>
      <w:proofErr w:type="spellEnd"/>
      <w:r w:rsidRPr="00F25C5A">
        <w:t>, Firefox, Safari),</w:t>
      </w:r>
    </w:p>
    <w:p w14:paraId="79E721E9" w14:textId="77777777" w:rsidR="000D5E9C" w:rsidRPr="00F25C5A" w:rsidRDefault="000D5E9C" w:rsidP="001B124B">
      <w:pPr>
        <w:pStyle w:val="Odstavekseznama"/>
        <w:numPr>
          <w:ilvl w:val="0"/>
          <w:numId w:val="19"/>
        </w:numPr>
      </w:pPr>
      <w:r w:rsidRPr="00F25C5A">
        <w:t>naročniku mora biti zagotovljen dostop do izvorne kode končne različice rešitve in vseh prihodnjih posodobitev/nadgradenj.</w:t>
      </w:r>
    </w:p>
    <w:p w14:paraId="742BB050" w14:textId="330CF243" w:rsidR="000D5E9C" w:rsidRPr="00F25C5A" w:rsidRDefault="000D5E9C" w:rsidP="000D5E9C">
      <w:r w:rsidRPr="00F25C5A">
        <w:t>Pred pričetkom razvoja mora izvajalec na podlagi zahtev iz projektne naloge ter pogovora z naročnikom pripraviti podrobne specifikacije rešitve. Naloga se izvede, ko naročnik potrdi podrobne specifikacije, ki jih je pripravil izvajalec.</w:t>
      </w:r>
    </w:p>
    <w:p w14:paraId="23564C98" w14:textId="28A95F47" w:rsidR="00FE23A0" w:rsidRPr="00F25C5A" w:rsidRDefault="00FE23A0" w:rsidP="00FE23A0">
      <w:pPr>
        <w:pStyle w:val="Naslov3"/>
      </w:pPr>
      <w:bookmarkStart w:id="73" w:name="_Toc227566607"/>
      <w:r w:rsidRPr="00F25C5A">
        <w:t>Sistem za podporo postopkom priprave pogojev in mnenj s področja graditve</w:t>
      </w:r>
      <w:r w:rsidR="00B81357" w:rsidRPr="00F25C5A">
        <w:t xml:space="preserve"> in povezava s sistemom </w:t>
      </w:r>
      <w:proofErr w:type="spellStart"/>
      <w:r w:rsidR="00B81357" w:rsidRPr="00F25C5A">
        <w:t>egraditev</w:t>
      </w:r>
      <w:bookmarkEnd w:id="73"/>
      <w:proofErr w:type="spellEnd"/>
    </w:p>
    <w:p w14:paraId="24C3DBB6" w14:textId="77777777" w:rsidR="005B0B96" w:rsidRPr="00F25C5A" w:rsidRDefault="005B0B96" w:rsidP="00550EDC">
      <w:pPr>
        <w:spacing w:after="0"/>
      </w:pPr>
    </w:p>
    <w:p w14:paraId="6F1ED5EC" w14:textId="47BDA5CA" w:rsidR="005B0B96" w:rsidRPr="00F25C5A" w:rsidRDefault="005B0B96" w:rsidP="005B0B96">
      <w:r w:rsidRPr="00F25C5A">
        <w:t xml:space="preserve">Na opremi naročnika se implementira informacijska rešitev za podporo postopkom priprave projektnih pogojev, mnenj in soglasij s področja graditve (v nadaljevanju: sistem </w:t>
      </w:r>
      <w:proofErr w:type="spellStart"/>
      <w:r w:rsidRPr="00F25C5A">
        <w:t>PPM</w:t>
      </w:r>
      <w:proofErr w:type="spellEnd"/>
      <w:r w:rsidRPr="00F25C5A">
        <w:t>)</w:t>
      </w:r>
      <w:r w:rsidR="00660982" w:rsidRPr="00F25C5A">
        <w:t xml:space="preserve">. Rešitev je namenjena enotni, digitalni obravnavi vlog ter vodenju postopkov, ki so v pristojnosti Mestne občine Kranj kot </w:t>
      </w:r>
      <w:proofErr w:type="spellStart"/>
      <w:r w:rsidR="00660982" w:rsidRPr="00F25C5A">
        <w:t>mnenjedajalca</w:t>
      </w:r>
      <w:proofErr w:type="spellEnd"/>
      <w:r w:rsidR="00660982" w:rsidRPr="00F25C5A">
        <w:t>.</w:t>
      </w:r>
    </w:p>
    <w:p w14:paraId="0DF8F25C" w14:textId="4907F236" w:rsidR="00660982" w:rsidRPr="00F25C5A" w:rsidRDefault="00660982" w:rsidP="005B0B96">
      <w:r w:rsidRPr="00F25C5A">
        <w:lastRenderedPageBreak/>
        <w:t xml:space="preserve">Sistem mora biti integriran </w:t>
      </w:r>
      <w:r w:rsidR="00FB360F" w:rsidRPr="00F25C5A">
        <w:t xml:space="preserve">s sistemom </w:t>
      </w:r>
      <w:proofErr w:type="spellStart"/>
      <w:r w:rsidR="00FB360F" w:rsidRPr="00F25C5A">
        <w:t>eGraditev</w:t>
      </w:r>
      <w:proofErr w:type="spellEnd"/>
      <w:r w:rsidR="00FB360F" w:rsidRPr="00F25C5A">
        <w:t xml:space="preserve"> kot sestavino </w:t>
      </w:r>
      <w:r w:rsidRPr="00F25C5A">
        <w:t>državn</w:t>
      </w:r>
      <w:r w:rsidR="00FB360F" w:rsidRPr="00F25C5A">
        <w:t>ega</w:t>
      </w:r>
      <w:r w:rsidRPr="00F25C5A">
        <w:t xml:space="preserve"> prostorsk</w:t>
      </w:r>
      <w:r w:rsidR="00FB360F" w:rsidRPr="00F25C5A">
        <w:t>ega</w:t>
      </w:r>
      <w:r w:rsidRPr="00F25C5A">
        <w:t xml:space="preserve"> informacijsk</w:t>
      </w:r>
      <w:r w:rsidR="00FB360F" w:rsidRPr="00F25C5A">
        <w:t>ega</w:t>
      </w:r>
      <w:r w:rsidRPr="00F25C5A">
        <w:t xml:space="preserve"> sistem</w:t>
      </w:r>
      <w:r w:rsidR="00FB360F" w:rsidRPr="00F25C5A">
        <w:t>a</w:t>
      </w:r>
      <w:r w:rsidRPr="00F25C5A">
        <w:t xml:space="preserve"> (PIS) ter s sistemom za vhodno-izhodno pošto občine (</w:t>
      </w:r>
      <w:proofErr w:type="spellStart"/>
      <w:r w:rsidRPr="00F25C5A">
        <w:t>GC</w:t>
      </w:r>
      <w:proofErr w:type="spellEnd"/>
      <w:r w:rsidRPr="00F25C5A">
        <w:t>). Sistem mora omogočati celovito obravnavo zadev ne glede na njihov izvor (</w:t>
      </w:r>
      <w:proofErr w:type="spellStart"/>
      <w:r w:rsidRPr="00F25C5A">
        <w:t>eGraditev</w:t>
      </w:r>
      <w:proofErr w:type="spellEnd"/>
      <w:r w:rsidRPr="00F25C5A">
        <w:t xml:space="preserve"> ali </w:t>
      </w:r>
      <w:proofErr w:type="spellStart"/>
      <w:r w:rsidRPr="00F25C5A">
        <w:t>GC</w:t>
      </w:r>
      <w:proofErr w:type="spellEnd"/>
      <w:r w:rsidRPr="00F25C5A">
        <w:t xml:space="preserve">). </w:t>
      </w:r>
    </w:p>
    <w:p w14:paraId="0E13C6DB" w14:textId="77777777" w:rsidR="00660982" w:rsidRPr="00F25C5A" w:rsidRDefault="00660982" w:rsidP="005B0B96">
      <w:pPr>
        <w:spacing w:after="0"/>
      </w:pPr>
      <w:r w:rsidRPr="00F25C5A">
        <w:t>Sistem mora biti osnovan nad integralno platformo prostorskih podatkov (</w:t>
      </w:r>
      <w:proofErr w:type="spellStart"/>
      <w:r w:rsidRPr="00F25C5A">
        <w:t>IPPP</w:t>
      </w:r>
      <w:proofErr w:type="spellEnd"/>
      <w:r w:rsidRPr="00F25C5A">
        <w:t>) in mora prostorske podatke uporabljati preko standardnih spletnih storitev (</w:t>
      </w:r>
      <w:proofErr w:type="spellStart"/>
      <w:r w:rsidRPr="00F25C5A">
        <w:t>WMS</w:t>
      </w:r>
      <w:proofErr w:type="spellEnd"/>
      <w:r w:rsidRPr="00F25C5A">
        <w:t>/</w:t>
      </w:r>
      <w:proofErr w:type="spellStart"/>
      <w:r w:rsidRPr="00F25C5A">
        <w:t>WFS</w:t>
      </w:r>
      <w:proofErr w:type="spellEnd"/>
      <w:r w:rsidRPr="00F25C5A">
        <w:t>/</w:t>
      </w:r>
      <w:proofErr w:type="spellStart"/>
      <w:r w:rsidRPr="00F25C5A">
        <w:t>WMTS</w:t>
      </w:r>
      <w:proofErr w:type="spellEnd"/>
      <w:r w:rsidRPr="00F25C5A">
        <w:t>/</w:t>
      </w:r>
      <w:proofErr w:type="spellStart"/>
      <w:r w:rsidRPr="00F25C5A">
        <w:t>API</w:t>
      </w:r>
      <w:proofErr w:type="spellEnd"/>
      <w:r w:rsidRPr="00F25C5A">
        <w:t xml:space="preserve">) ter jih zapisovati v podatkovno jedro </w:t>
      </w:r>
      <w:proofErr w:type="spellStart"/>
      <w:r w:rsidRPr="00F25C5A">
        <w:t>IPPP</w:t>
      </w:r>
      <w:proofErr w:type="spellEnd"/>
      <w:r w:rsidRPr="00F25C5A">
        <w:t xml:space="preserve">. </w:t>
      </w:r>
    </w:p>
    <w:p w14:paraId="20628B68" w14:textId="77777777" w:rsidR="00660982" w:rsidRPr="00F25C5A" w:rsidRDefault="00660982" w:rsidP="005B0B96">
      <w:pPr>
        <w:spacing w:after="0"/>
      </w:pPr>
    </w:p>
    <w:p w14:paraId="330EBC16" w14:textId="27C0895D" w:rsidR="005B0B96" w:rsidRPr="00F25C5A" w:rsidRDefault="005B0B96" w:rsidP="005B0B96">
      <w:pPr>
        <w:spacing w:after="0"/>
      </w:pPr>
      <w:r w:rsidRPr="00F25C5A">
        <w:t>Namen rešitve je:</w:t>
      </w:r>
    </w:p>
    <w:p w14:paraId="575271AE" w14:textId="291808B1" w:rsidR="005B0B96" w:rsidRPr="00F25C5A" w:rsidRDefault="005B0B96" w:rsidP="001B124B">
      <w:pPr>
        <w:numPr>
          <w:ilvl w:val="0"/>
          <w:numId w:val="20"/>
        </w:numPr>
        <w:spacing w:after="0"/>
      </w:pPr>
      <w:r w:rsidRPr="00F25C5A">
        <w:t>vzpostavitev enotne vstopne točke za obravnavo vlog za izdajo projektnih pogojev, mnenj in soglasij</w:t>
      </w:r>
      <w:r w:rsidR="00700EC2" w:rsidRPr="00F25C5A">
        <w:t xml:space="preserve"> s področja cest</w:t>
      </w:r>
      <w:r w:rsidR="00336C61" w:rsidRPr="00F25C5A">
        <w:t xml:space="preserve"> in</w:t>
      </w:r>
      <w:r w:rsidR="00700EC2" w:rsidRPr="00F25C5A">
        <w:t xml:space="preserve"> urbanizma</w:t>
      </w:r>
    </w:p>
    <w:p w14:paraId="10E00A50" w14:textId="3F37A07D" w:rsidR="005B0B96" w:rsidRPr="00F25C5A" w:rsidRDefault="005B0B96" w:rsidP="001B124B">
      <w:pPr>
        <w:numPr>
          <w:ilvl w:val="0"/>
          <w:numId w:val="20"/>
        </w:numPr>
        <w:spacing w:after="0"/>
      </w:pPr>
      <w:r w:rsidRPr="00F25C5A">
        <w:t>digitalizacija in standardizacija postopkov v skladu z veljavno zakonodajo (</w:t>
      </w:r>
      <w:r w:rsidR="00CA4C68" w:rsidRPr="00F25C5A">
        <w:t>gradbeni zakon, zakon o urejanju prostora, zakon o cestah ipd.</w:t>
      </w:r>
      <w:r w:rsidRPr="00F25C5A">
        <w:t>),</w:t>
      </w:r>
    </w:p>
    <w:p w14:paraId="10BD388E" w14:textId="77777777" w:rsidR="00660982" w:rsidRPr="00F25C5A" w:rsidRDefault="005B0B96" w:rsidP="001B124B">
      <w:pPr>
        <w:numPr>
          <w:ilvl w:val="0"/>
          <w:numId w:val="20"/>
        </w:numPr>
        <w:spacing w:after="0"/>
      </w:pPr>
      <w:r w:rsidRPr="00F25C5A">
        <w:t>zagotavljanje sledljivosti in preglednosti nad postopki,</w:t>
      </w:r>
    </w:p>
    <w:p w14:paraId="37B946B5" w14:textId="1506DF2B" w:rsidR="00660982" w:rsidRPr="00F25C5A" w:rsidRDefault="00660982" w:rsidP="001B124B">
      <w:pPr>
        <w:numPr>
          <w:ilvl w:val="0"/>
          <w:numId w:val="20"/>
        </w:numPr>
        <w:spacing w:after="0"/>
      </w:pPr>
      <w:r w:rsidRPr="00F25C5A">
        <w:t>učinkovita integracija z državnimi in internimi sistemi.</w:t>
      </w:r>
    </w:p>
    <w:p w14:paraId="537B1B81" w14:textId="77777777" w:rsidR="005B0B96" w:rsidRPr="00F25C5A" w:rsidRDefault="005B0B96" w:rsidP="00550EDC">
      <w:pPr>
        <w:spacing w:after="0"/>
      </w:pPr>
    </w:p>
    <w:p w14:paraId="2346FD20" w14:textId="314587E5" w:rsidR="005B0B96" w:rsidRPr="00F25C5A" w:rsidRDefault="005B0B96" w:rsidP="005B0B96">
      <w:pPr>
        <w:spacing w:after="0"/>
      </w:pPr>
      <w:r w:rsidRPr="00F25C5A">
        <w:t>Rešitev mora podpirati naslednje vrste postopkov:</w:t>
      </w:r>
    </w:p>
    <w:p w14:paraId="15C6D5A7" w14:textId="47B5CA5E" w:rsidR="00CA4C68" w:rsidRPr="00F25C5A" w:rsidRDefault="00CA4C68" w:rsidP="001B124B">
      <w:pPr>
        <w:numPr>
          <w:ilvl w:val="0"/>
          <w:numId w:val="20"/>
        </w:numPr>
        <w:spacing w:after="0"/>
      </w:pPr>
      <w:r w:rsidRPr="00F25C5A">
        <w:t>S področja cest</w:t>
      </w:r>
      <w:r w:rsidR="00990530" w:rsidRPr="00F25C5A">
        <w:t xml:space="preserve"> (rešitev se izvede kot nadgradnja rešitve za prekope in zapore cest)</w:t>
      </w:r>
      <w:r w:rsidRPr="00F25C5A">
        <w:t>:</w:t>
      </w:r>
    </w:p>
    <w:p w14:paraId="07FF1288" w14:textId="77777777" w:rsidR="00CA4C68" w:rsidRPr="00F25C5A" w:rsidRDefault="00CA4C68" w:rsidP="001B124B">
      <w:pPr>
        <w:numPr>
          <w:ilvl w:val="1"/>
          <w:numId w:val="20"/>
        </w:numPr>
        <w:spacing w:after="0"/>
      </w:pPr>
      <w:r w:rsidRPr="00F25C5A">
        <w:t>Izdaja projektnih pogojev s področja cest za objekte, za katere se pridobiva gradbeno dovoljenje</w:t>
      </w:r>
    </w:p>
    <w:p w14:paraId="5F769AFC" w14:textId="77777777" w:rsidR="00CA4C68" w:rsidRPr="00F25C5A" w:rsidRDefault="00CA4C68" w:rsidP="001B124B">
      <w:pPr>
        <w:numPr>
          <w:ilvl w:val="1"/>
          <w:numId w:val="20"/>
        </w:numPr>
        <w:spacing w:after="0"/>
      </w:pPr>
      <w:r w:rsidRPr="00F25C5A">
        <w:t>Izdaja mnenje s področja cest za objekte, za katere se pridobiva gradbeno dovoljenje</w:t>
      </w:r>
    </w:p>
    <w:p w14:paraId="05B16D1A" w14:textId="77777777" w:rsidR="00CA4C68" w:rsidRPr="00F25C5A" w:rsidRDefault="00CA4C68" w:rsidP="001B124B">
      <w:pPr>
        <w:numPr>
          <w:ilvl w:val="0"/>
          <w:numId w:val="20"/>
        </w:numPr>
        <w:spacing w:after="0"/>
      </w:pPr>
      <w:r w:rsidRPr="00F25C5A">
        <w:t>S področja urbanizma:</w:t>
      </w:r>
    </w:p>
    <w:p w14:paraId="02B32470" w14:textId="77777777" w:rsidR="00CA4C68" w:rsidRPr="00F25C5A" w:rsidRDefault="00CA4C68" w:rsidP="001B124B">
      <w:pPr>
        <w:numPr>
          <w:ilvl w:val="1"/>
          <w:numId w:val="20"/>
        </w:numPr>
        <w:tabs>
          <w:tab w:val="num" w:pos="360"/>
        </w:tabs>
        <w:spacing w:after="0"/>
      </w:pPr>
      <w:r w:rsidRPr="00F25C5A">
        <w:t>Izdaja projektnih pogojev s področja urbanizma za objekte, za katere se pridobiva gradbeno dovoljenje</w:t>
      </w:r>
    </w:p>
    <w:p w14:paraId="2D8993B0" w14:textId="7235E8BF" w:rsidR="00CA4C68" w:rsidRPr="00F25C5A" w:rsidRDefault="00CA4C68" w:rsidP="001B124B">
      <w:pPr>
        <w:numPr>
          <w:ilvl w:val="1"/>
          <w:numId w:val="20"/>
        </w:numPr>
        <w:tabs>
          <w:tab w:val="num" w:pos="360"/>
        </w:tabs>
        <w:spacing w:after="0"/>
      </w:pPr>
      <w:r w:rsidRPr="00F25C5A">
        <w:t>Izdaja mnenj s področja skladnost s prostorskimi akti za obje</w:t>
      </w:r>
      <w:r w:rsidR="0016590E" w:rsidRPr="00F25C5A">
        <w:t>k</w:t>
      </w:r>
      <w:r w:rsidRPr="00F25C5A">
        <w:t>te, za katere se pridobiva gradbeno dovoljenje</w:t>
      </w:r>
    </w:p>
    <w:p w14:paraId="7864B9D9" w14:textId="77777777" w:rsidR="00CA4C68" w:rsidRPr="00F25C5A" w:rsidRDefault="00CA4C68" w:rsidP="002523AC">
      <w:pPr>
        <w:spacing w:after="0"/>
      </w:pPr>
    </w:p>
    <w:p w14:paraId="1CC98151" w14:textId="793B70D6" w:rsidR="005B0B96" w:rsidRPr="00F25C5A" w:rsidRDefault="005B0B96" w:rsidP="002523AC">
      <w:pPr>
        <w:spacing w:after="0"/>
      </w:pPr>
      <w:r w:rsidRPr="00F25C5A">
        <w:t>Ključne funkcionalnosti rešitve:</w:t>
      </w:r>
    </w:p>
    <w:p w14:paraId="7972C714" w14:textId="66905A6F" w:rsidR="005B0B96" w:rsidRPr="00F25C5A" w:rsidRDefault="006A14F8" w:rsidP="001B124B">
      <w:pPr>
        <w:numPr>
          <w:ilvl w:val="0"/>
          <w:numId w:val="21"/>
        </w:numPr>
        <w:spacing w:after="0"/>
        <w:rPr>
          <w:b/>
          <w:bCs/>
        </w:rPr>
      </w:pPr>
      <w:r w:rsidRPr="00F25C5A">
        <w:rPr>
          <w:b/>
          <w:bCs/>
        </w:rPr>
        <w:t>Prevzem in evidentiranje zadev</w:t>
      </w:r>
    </w:p>
    <w:p w14:paraId="24D8BBBE" w14:textId="41365284" w:rsidR="001D2BE1" w:rsidRPr="00F25C5A" w:rsidRDefault="00990530" w:rsidP="001B124B">
      <w:pPr>
        <w:pStyle w:val="Odstavekseznama"/>
        <w:numPr>
          <w:ilvl w:val="0"/>
          <w:numId w:val="19"/>
        </w:numPr>
      </w:pPr>
      <w:r w:rsidRPr="00F25C5A">
        <w:t xml:space="preserve">Elektronski </w:t>
      </w:r>
      <w:r w:rsidR="006A14F8" w:rsidRPr="00F25C5A">
        <w:t>prevzem zadev iz</w:t>
      </w:r>
      <w:r w:rsidR="001D2BE1" w:rsidRPr="00F25C5A">
        <w:t>:</w:t>
      </w:r>
    </w:p>
    <w:p w14:paraId="6656422F" w14:textId="0C896281" w:rsidR="006A14F8" w:rsidRPr="00F25C5A" w:rsidRDefault="006A14F8" w:rsidP="001B124B">
      <w:pPr>
        <w:pStyle w:val="Odstavekseznama"/>
        <w:numPr>
          <w:ilvl w:val="1"/>
          <w:numId w:val="19"/>
        </w:numPr>
      </w:pPr>
      <w:r w:rsidRPr="00F25C5A">
        <w:t xml:space="preserve">sistema </w:t>
      </w:r>
      <w:proofErr w:type="spellStart"/>
      <w:r w:rsidR="001D2BE1" w:rsidRPr="00F25C5A">
        <w:t>eGraditev</w:t>
      </w:r>
      <w:proofErr w:type="spellEnd"/>
      <w:r w:rsidR="001D2BE1" w:rsidRPr="00F25C5A">
        <w:t>/</w:t>
      </w:r>
      <w:r w:rsidRPr="00F25C5A">
        <w:t>PIS,</w:t>
      </w:r>
    </w:p>
    <w:p w14:paraId="1635EDC0" w14:textId="0A8B26A1" w:rsidR="006A14F8" w:rsidRPr="00F25C5A" w:rsidRDefault="006A14F8" w:rsidP="001B124B">
      <w:pPr>
        <w:pStyle w:val="Odstavekseznama"/>
        <w:numPr>
          <w:ilvl w:val="1"/>
          <w:numId w:val="19"/>
        </w:numPr>
      </w:pPr>
      <w:r w:rsidRPr="00F25C5A">
        <w:t xml:space="preserve">sistema </w:t>
      </w:r>
      <w:proofErr w:type="spellStart"/>
      <w:r w:rsidRPr="00F25C5A">
        <w:t>GC</w:t>
      </w:r>
      <w:proofErr w:type="spellEnd"/>
      <w:r w:rsidRPr="00F25C5A">
        <w:t>,</w:t>
      </w:r>
    </w:p>
    <w:p w14:paraId="2DEEAF13" w14:textId="30BFE452" w:rsidR="006A14F8" w:rsidRPr="00F25C5A" w:rsidRDefault="00990530" w:rsidP="001B124B">
      <w:pPr>
        <w:pStyle w:val="Odstavekseznama"/>
        <w:numPr>
          <w:ilvl w:val="0"/>
          <w:numId w:val="19"/>
        </w:numPr>
      </w:pPr>
      <w:r w:rsidRPr="00F25C5A">
        <w:t>R</w:t>
      </w:r>
      <w:r w:rsidR="006A14F8" w:rsidRPr="00F25C5A">
        <w:t>očni vnos zadev</w:t>
      </w:r>
      <w:r w:rsidRPr="00F25C5A">
        <w:t xml:space="preserve"> izven sistema </w:t>
      </w:r>
      <w:proofErr w:type="spellStart"/>
      <w:r w:rsidRPr="00F25C5A">
        <w:t>eGraditev</w:t>
      </w:r>
      <w:proofErr w:type="spellEnd"/>
      <w:r w:rsidRPr="00F25C5A">
        <w:t xml:space="preserve">/PIS in </w:t>
      </w:r>
      <w:proofErr w:type="spellStart"/>
      <w:r w:rsidRPr="00F25C5A">
        <w:t>GC</w:t>
      </w:r>
      <w:proofErr w:type="spellEnd"/>
    </w:p>
    <w:p w14:paraId="38BF3AF4" w14:textId="11EFC3C1" w:rsidR="006A14F8" w:rsidRPr="00F25C5A" w:rsidRDefault="006A14F8" w:rsidP="001B124B">
      <w:pPr>
        <w:pStyle w:val="Odstavekseznama"/>
        <w:numPr>
          <w:ilvl w:val="0"/>
          <w:numId w:val="19"/>
        </w:numPr>
      </w:pPr>
      <w:r w:rsidRPr="00F25C5A">
        <w:t xml:space="preserve">avtomatsko evidentiranje vseh zadev v sistemu </w:t>
      </w:r>
      <w:proofErr w:type="spellStart"/>
      <w:r w:rsidRPr="00F25C5A">
        <w:t>GC</w:t>
      </w:r>
      <w:proofErr w:type="spellEnd"/>
      <w:r w:rsidRPr="00F25C5A">
        <w:t xml:space="preserve"> (četudi je bila zadeva prevzeta iz sistema </w:t>
      </w:r>
      <w:proofErr w:type="spellStart"/>
      <w:r w:rsidR="001D2BE1" w:rsidRPr="00F25C5A">
        <w:t>eGraditev</w:t>
      </w:r>
      <w:proofErr w:type="spellEnd"/>
      <w:r w:rsidR="001D2BE1" w:rsidRPr="00F25C5A">
        <w:t>/PIS ali ustvarjena ročno</w:t>
      </w:r>
      <w:r w:rsidRPr="00F25C5A">
        <w:t>).</w:t>
      </w:r>
    </w:p>
    <w:p w14:paraId="11255F2F" w14:textId="77777777" w:rsidR="004D53A9" w:rsidRPr="00F25C5A" w:rsidRDefault="004D53A9" w:rsidP="004D53A9">
      <w:pPr>
        <w:spacing w:after="0"/>
        <w:ind w:left="360"/>
      </w:pPr>
      <w:r w:rsidRPr="00F25C5A">
        <w:t xml:space="preserve">Sistem </w:t>
      </w:r>
      <w:proofErr w:type="spellStart"/>
      <w:r w:rsidRPr="00F25C5A">
        <w:t>GC</w:t>
      </w:r>
      <w:proofErr w:type="spellEnd"/>
      <w:r w:rsidRPr="00F25C5A">
        <w:t xml:space="preserve"> predstavlja uradni sistem za evidentiranje zadev občine (vhodno-izhodna pošta občine) in je referenčni sistem za uradno evidenco dokumentov in zadev. Vsi vhodni in izhodni dokumenti se evidentirajo v sistemu </w:t>
      </w:r>
      <w:proofErr w:type="spellStart"/>
      <w:r w:rsidRPr="00F25C5A">
        <w:t>GC</w:t>
      </w:r>
      <w:proofErr w:type="spellEnd"/>
      <w:r w:rsidRPr="00F25C5A">
        <w:t>, kjer se izvajajo tudi postopki elektronskega podpisovanja in uradnega odpošiljanja.</w:t>
      </w:r>
    </w:p>
    <w:p w14:paraId="61C1473F" w14:textId="77777777" w:rsidR="004D53A9" w:rsidRPr="00F25C5A" w:rsidRDefault="004D53A9" w:rsidP="004D53A9">
      <w:pPr>
        <w:spacing w:after="0"/>
        <w:ind w:left="360"/>
      </w:pPr>
    </w:p>
    <w:p w14:paraId="112726C1" w14:textId="4ED7146F" w:rsidR="004D53A9" w:rsidRPr="00F25C5A" w:rsidRDefault="004D53A9" w:rsidP="004D53A9">
      <w:pPr>
        <w:spacing w:after="0"/>
        <w:ind w:left="360"/>
      </w:pPr>
      <w:r w:rsidRPr="00F25C5A">
        <w:t xml:space="preserve">Sistem </w:t>
      </w:r>
      <w:proofErr w:type="spellStart"/>
      <w:r w:rsidRPr="00F25C5A">
        <w:t>PPM</w:t>
      </w:r>
      <w:proofErr w:type="spellEnd"/>
      <w:r w:rsidRPr="00F25C5A">
        <w:t xml:space="preserve"> predstavlja operativni sistem za vodenje postopkov ter podpira vse faze obdelave zadeve do priprave končnega dokumenta v </w:t>
      </w:r>
      <w:proofErr w:type="spellStart"/>
      <w:r w:rsidRPr="00F25C5A">
        <w:t>PDF</w:t>
      </w:r>
      <w:proofErr w:type="spellEnd"/>
      <w:r w:rsidRPr="00F25C5A">
        <w:t xml:space="preserve"> obliki. Pripravljeni dokumenti se iz sistema </w:t>
      </w:r>
      <w:proofErr w:type="spellStart"/>
      <w:r w:rsidRPr="00F25C5A">
        <w:t>PPM</w:t>
      </w:r>
      <w:proofErr w:type="spellEnd"/>
      <w:r w:rsidRPr="00F25C5A">
        <w:t xml:space="preserve"> posredujejo v sistem </w:t>
      </w:r>
      <w:proofErr w:type="spellStart"/>
      <w:r w:rsidRPr="00F25C5A">
        <w:t>GC</w:t>
      </w:r>
      <w:proofErr w:type="spellEnd"/>
      <w:r w:rsidRPr="00F25C5A">
        <w:t>, kjer se izvede njihovo evidentiranje, podpis in odpošiljanje.</w:t>
      </w:r>
    </w:p>
    <w:p w14:paraId="7F8AB8DC" w14:textId="77777777" w:rsidR="004D53A9" w:rsidRPr="00F25C5A" w:rsidRDefault="004D53A9" w:rsidP="004D53A9">
      <w:pPr>
        <w:spacing w:after="0"/>
        <w:ind w:left="360"/>
      </w:pPr>
    </w:p>
    <w:p w14:paraId="6387AE50" w14:textId="13124ECD" w:rsidR="005B0B96" w:rsidRPr="00F25C5A" w:rsidRDefault="005B0B96" w:rsidP="001B124B">
      <w:pPr>
        <w:numPr>
          <w:ilvl w:val="0"/>
          <w:numId w:val="21"/>
        </w:numPr>
        <w:spacing w:after="0"/>
        <w:rPr>
          <w:b/>
          <w:bCs/>
        </w:rPr>
      </w:pPr>
      <w:r w:rsidRPr="00F25C5A">
        <w:rPr>
          <w:b/>
          <w:bCs/>
        </w:rPr>
        <w:t>Vodenje postopkov</w:t>
      </w:r>
    </w:p>
    <w:p w14:paraId="67372015" w14:textId="22E58F26" w:rsidR="005B0B96" w:rsidRPr="00F25C5A" w:rsidRDefault="006A14F8" w:rsidP="001B124B">
      <w:pPr>
        <w:pStyle w:val="Odstavekseznama"/>
        <w:numPr>
          <w:ilvl w:val="0"/>
          <w:numId w:val="19"/>
        </w:numPr>
      </w:pPr>
      <w:r w:rsidRPr="00F25C5A">
        <w:t xml:space="preserve">Sistem mora podpirati </w:t>
      </w:r>
      <w:r w:rsidR="005B0B96" w:rsidRPr="00F25C5A">
        <w:t>vodenje postopkov v skladu s fazami upravnega oziroma strokovnega postopka (prevzem</w:t>
      </w:r>
      <w:r w:rsidRPr="00F25C5A">
        <w:t xml:space="preserve"> zadeve</w:t>
      </w:r>
      <w:r w:rsidR="005B0B96" w:rsidRPr="00F25C5A">
        <w:t>, pregled popolnosti, obravnava, priprava akta, izdaja),</w:t>
      </w:r>
    </w:p>
    <w:p w14:paraId="6CE39DDE" w14:textId="77777777" w:rsidR="00052E0D" w:rsidRPr="00F25C5A" w:rsidRDefault="00052E0D" w:rsidP="001B124B">
      <w:pPr>
        <w:pStyle w:val="Odstavekseznama"/>
        <w:numPr>
          <w:ilvl w:val="0"/>
          <w:numId w:val="19"/>
        </w:numPr>
      </w:pPr>
      <w:r w:rsidRPr="00F25C5A">
        <w:t>Za vsak postopek mora sistem:</w:t>
      </w:r>
    </w:p>
    <w:p w14:paraId="01F08132" w14:textId="3F9958EE" w:rsidR="00052E0D" w:rsidRPr="00F25C5A" w:rsidRDefault="00052E0D" w:rsidP="001B124B">
      <w:pPr>
        <w:pStyle w:val="Odstavekseznama"/>
        <w:numPr>
          <w:ilvl w:val="1"/>
          <w:numId w:val="19"/>
        </w:numPr>
      </w:pPr>
      <w:r w:rsidRPr="00F25C5A">
        <w:t xml:space="preserve">beležiti status in </w:t>
      </w:r>
      <w:r w:rsidR="00E23248" w:rsidRPr="00F25C5A">
        <w:t>čas</w:t>
      </w:r>
      <w:r w:rsidRPr="00F25C5A">
        <w:t xml:space="preserve"> posameznih faz,</w:t>
      </w:r>
    </w:p>
    <w:p w14:paraId="02990DBF" w14:textId="77777777" w:rsidR="00052E0D" w:rsidRPr="00F25C5A" w:rsidRDefault="00052E0D" w:rsidP="001B124B">
      <w:pPr>
        <w:pStyle w:val="Odstavekseznama"/>
        <w:numPr>
          <w:ilvl w:val="1"/>
          <w:numId w:val="19"/>
        </w:numPr>
      </w:pPr>
      <w:r w:rsidRPr="00F25C5A">
        <w:t>omogočati spremljanje zakonskih rokov,</w:t>
      </w:r>
    </w:p>
    <w:p w14:paraId="44B0FCCE" w14:textId="77777777" w:rsidR="00052E0D" w:rsidRPr="00F25C5A" w:rsidRDefault="00052E0D" w:rsidP="001B124B">
      <w:pPr>
        <w:pStyle w:val="Odstavekseznama"/>
        <w:numPr>
          <w:ilvl w:val="1"/>
          <w:numId w:val="19"/>
        </w:numPr>
      </w:pPr>
      <w:r w:rsidRPr="00F25C5A">
        <w:lastRenderedPageBreak/>
        <w:t>zagotavljati avtomatska opozorila ob približevanju ali prekoračitvi rokov.</w:t>
      </w:r>
    </w:p>
    <w:p w14:paraId="6B670515" w14:textId="52B2F569" w:rsidR="00A55FE2" w:rsidRPr="00F25C5A" w:rsidRDefault="001D2BE1" w:rsidP="001B124B">
      <w:pPr>
        <w:pStyle w:val="Odstavekseznama"/>
        <w:numPr>
          <w:ilvl w:val="0"/>
          <w:numId w:val="19"/>
        </w:numPr>
      </w:pPr>
      <w:r w:rsidRPr="00F25C5A">
        <w:t>Si</w:t>
      </w:r>
      <w:r w:rsidR="009F282C" w:rsidRPr="00F25C5A">
        <w:t>s</w:t>
      </w:r>
      <w:r w:rsidRPr="00F25C5A">
        <w:t xml:space="preserve">tem mora vsebovati tudi </w:t>
      </w:r>
      <w:r w:rsidR="005B0B96" w:rsidRPr="00F25C5A">
        <w:t>nadzorn</w:t>
      </w:r>
      <w:r w:rsidRPr="00F25C5A">
        <w:t>o</w:t>
      </w:r>
      <w:r w:rsidR="005B0B96" w:rsidRPr="00F25C5A">
        <w:t xml:space="preserve"> plošč</w:t>
      </w:r>
      <w:r w:rsidR="00176510" w:rsidRPr="00F25C5A">
        <w:t>o</w:t>
      </w:r>
      <w:r w:rsidR="005B0B96" w:rsidRPr="00F25C5A">
        <w:t xml:space="preserve"> za pregled </w:t>
      </w:r>
      <w:proofErr w:type="spellStart"/>
      <w:r w:rsidR="005B0B96" w:rsidRPr="00F25C5A">
        <w:t>neprevzetih</w:t>
      </w:r>
      <w:proofErr w:type="spellEnd"/>
      <w:r w:rsidR="005B0B96" w:rsidRPr="00F25C5A">
        <w:t xml:space="preserve"> vlog, odprtih zadev in zaključenih postopkov</w:t>
      </w:r>
      <w:r w:rsidRPr="00F25C5A">
        <w:t>.</w:t>
      </w:r>
      <w:r w:rsidR="00A55FE2" w:rsidRPr="00F25C5A">
        <w:t xml:space="preserve"> </w:t>
      </w:r>
    </w:p>
    <w:p w14:paraId="71C9958D" w14:textId="76C8C27C" w:rsidR="005B0B96" w:rsidRPr="00F25C5A" w:rsidRDefault="00A55FE2" w:rsidP="001B124B">
      <w:pPr>
        <w:pStyle w:val="Odstavekseznama"/>
        <w:numPr>
          <w:ilvl w:val="1"/>
          <w:numId w:val="19"/>
        </w:numPr>
      </w:pPr>
      <w:r w:rsidRPr="00F25C5A">
        <w:t xml:space="preserve">Na nadzorni plošči so za vsak postopek izpisani ključni podatki zadeve, kot so: šifra zadeve (iz </w:t>
      </w:r>
      <w:proofErr w:type="spellStart"/>
      <w:r w:rsidRPr="00F25C5A">
        <w:t>GC</w:t>
      </w:r>
      <w:proofErr w:type="spellEnd"/>
      <w:r w:rsidRPr="00F25C5A">
        <w:t xml:space="preserve">), šifra zadeve iz </w:t>
      </w:r>
      <w:proofErr w:type="spellStart"/>
      <w:r w:rsidRPr="00F25C5A">
        <w:t>eGraditve</w:t>
      </w:r>
      <w:proofErr w:type="spellEnd"/>
      <w:r w:rsidRPr="00F25C5A">
        <w:t xml:space="preserve">/PIS (v kolikor obstaja), datum prejetja (neodvisno od izvornega sistema), vrsta postopka, vlagatelj, </w:t>
      </w:r>
      <w:r w:rsidR="00E64E62" w:rsidRPr="00F25C5A">
        <w:t xml:space="preserve">rok priprave, </w:t>
      </w:r>
      <w:r w:rsidRPr="00F25C5A">
        <w:t xml:space="preserve">status postopka, nepremičnine postopka, avtor postopka, datum zadnje spremembe. </w:t>
      </w:r>
    </w:p>
    <w:p w14:paraId="347524AF" w14:textId="61497C39" w:rsidR="00920A9A" w:rsidRPr="00F25C5A" w:rsidRDefault="00920A9A" w:rsidP="001B124B">
      <w:pPr>
        <w:pStyle w:val="Odstavekseznama"/>
        <w:numPr>
          <w:ilvl w:val="1"/>
          <w:numId w:val="19"/>
        </w:numPr>
      </w:pPr>
      <w:r w:rsidRPr="00F25C5A">
        <w:t>Nadzorna plošča mora omogočati filtriranje, sortiranje in izvoz izpisanih ključnih podatkov zadev</w:t>
      </w:r>
      <w:r w:rsidR="00E64E62" w:rsidRPr="00F25C5A">
        <w:t xml:space="preserve"> (npr. po roku priprave, avtorju postopka ipd.)</w:t>
      </w:r>
    </w:p>
    <w:p w14:paraId="58325513" w14:textId="13A52CAA" w:rsidR="005B0B96" w:rsidRPr="00F25C5A" w:rsidRDefault="005B0B96" w:rsidP="001B124B">
      <w:pPr>
        <w:numPr>
          <w:ilvl w:val="0"/>
          <w:numId w:val="22"/>
        </w:numPr>
        <w:spacing w:after="0"/>
        <w:rPr>
          <w:b/>
          <w:bCs/>
        </w:rPr>
      </w:pPr>
      <w:r w:rsidRPr="00F25C5A">
        <w:rPr>
          <w:b/>
          <w:bCs/>
        </w:rPr>
        <w:t>Obravnava vlog</w:t>
      </w:r>
    </w:p>
    <w:p w14:paraId="63E3699D" w14:textId="77777777" w:rsidR="001D2BE1" w:rsidRPr="00F25C5A" w:rsidRDefault="001D2BE1" w:rsidP="001B124B">
      <w:pPr>
        <w:pStyle w:val="Odstavekseznama"/>
        <w:numPr>
          <w:ilvl w:val="0"/>
          <w:numId w:val="19"/>
        </w:numPr>
      </w:pPr>
      <w:r w:rsidRPr="00F25C5A">
        <w:t xml:space="preserve">Sistem mora omogočati: </w:t>
      </w:r>
    </w:p>
    <w:p w14:paraId="1DF69910" w14:textId="1A525714" w:rsidR="005B0B96" w:rsidRPr="00F25C5A" w:rsidRDefault="005B0B96" w:rsidP="001B124B">
      <w:pPr>
        <w:pStyle w:val="Odstavekseznama"/>
        <w:numPr>
          <w:ilvl w:val="1"/>
          <w:numId w:val="19"/>
        </w:numPr>
      </w:pPr>
      <w:r w:rsidRPr="00F25C5A">
        <w:t>vnos in pregled podatkov o vlogi in vlagatelju,</w:t>
      </w:r>
    </w:p>
    <w:p w14:paraId="185AC884" w14:textId="58BF9E31" w:rsidR="005B0B96" w:rsidRPr="00F25C5A" w:rsidRDefault="005B0B96" w:rsidP="001B124B">
      <w:pPr>
        <w:pStyle w:val="Odstavekseznama"/>
        <w:numPr>
          <w:ilvl w:val="1"/>
          <w:numId w:val="19"/>
        </w:numPr>
      </w:pPr>
      <w:r w:rsidRPr="00F25C5A">
        <w:t xml:space="preserve">povezava z nepremičninami iz katastra nepremičnin preko </w:t>
      </w:r>
      <w:proofErr w:type="spellStart"/>
      <w:r w:rsidRPr="00F25C5A">
        <w:t>IPPP</w:t>
      </w:r>
      <w:proofErr w:type="spellEnd"/>
      <w:r w:rsidRPr="00F25C5A">
        <w:t>,</w:t>
      </w:r>
    </w:p>
    <w:p w14:paraId="6DCB314A" w14:textId="77777777" w:rsidR="005B0B96" w:rsidRPr="00F25C5A" w:rsidRDefault="005B0B96" w:rsidP="001B124B">
      <w:pPr>
        <w:pStyle w:val="Odstavekseznama"/>
        <w:numPr>
          <w:ilvl w:val="1"/>
          <w:numId w:val="19"/>
        </w:numPr>
      </w:pPr>
      <w:r w:rsidRPr="00F25C5A">
        <w:t>grafični prikaz območja posega v prostorskem pregledovalniku,</w:t>
      </w:r>
    </w:p>
    <w:p w14:paraId="43E87A45" w14:textId="37A108DF" w:rsidR="00990530" w:rsidRPr="00F25C5A" w:rsidRDefault="00990530" w:rsidP="001B124B">
      <w:pPr>
        <w:pStyle w:val="Odstavekseznama"/>
        <w:numPr>
          <w:ilvl w:val="1"/>
          <w:numId w:val="19"/>
        </w:numPr>
      </w:pPr>
      <w:r w:rsidRPr="00F25C5A">
        <w:t>prostorski presek parcel, ki so predmet postopka z za postopek relevantnimi prostorskimi podlagami,</w:t>
      </w:r>
    </w:p>
    <w:p w14:paraId="272ECCB6" w14:textId="13F73FE9" w:rsidR="005B0B96" w:rsidRPr="00F25C5A" w:rsidRDefault="005B0B96" w:rsidP="001B124B">
      <w:pPr>
        <w:pStyle w:val="Odstavekseznama"/>
        <w:numPr>
          <w:ilvl w:val="1"/>
          <w:numId w:val="19"/>
        </w:numPr>
      </w:pPr>
      <w:r w:rsidRPr="00F25C5A">
        <w:t>nalaganje in pregled projektne in druge dokumentacije</w:t>
      </w:r>
      <w:r w:rsidR="00990530" w:rsidRPr="00F25C5A">
        <w:t xml:space="preserve"> (nalaganje pride v poštev v primeru, da dokumentacija ni del podatkov prevzetih iz </w:t>
      </w:r>
      <w:proofErr w:type="spellStart"/>
      <w:r w:rsidR="00990530" w:rsidRPr="00F25C5A">
        <w:t>eGraditev</w:t>
      </w:r>
      <w:proofErr w:type="spellEnd"/>
      <w:r w:rsidR="00990530" w:rsidRPr="00F25C5A">
        <w:t xml:space="preserve">/PIS oziroma </w:t>
      </w:r>
      <w:proofErr w:type="spellStart"/>
      <w:r w:rsidR="00990530" w:rsidRPr="00F25C5A">
        <w:t>GC</w:t>
      </w:r>
      <w:proofErr w:type="spellEnd"/>
      <w:r w:rsidR="00990530" w:rsidRPr="00F25C5A">
        <w:t>)</w:t>
      </w:r>
      <w:r w:rsidRPr="00F25C5A">
        <w:t>,</w:t>
      </w:r>
    </w:p>
    <w:p w14:paraId="49701A17" w14:textId="649001B6" w:rsidR="005B0B96" w:rsidRPr="00F25C5A" w:rsidRDefault="00052E0D" w:rsidP="001B124B">
      <w:pPr>
        <w:pStyle w:val="Odstavekseznama"/>
        <w:numPr>
          <w:ilvl w:val="1"/>
          <w:numId w:val="19"/>
        </w:numPr>
      </w:pPr>
      <w:r w:rsidRPr="00F25C5A">
        <w:t>e</w:t>
      </w:r>
      <w:r w:rsidR="005B0B96" w:rsidRPr="00F25C5A">
        <w:t xml:space="preserve">videntiranje </w:t>
      </w:r>
      <w:r w:rsidRPr="00F25C5A">
        <w:t>dopolnitev vlog</w:t>
      </w:r>
      <w:r w:rsidR="005B0B96" w:rsidRPr="00F25C5A">
        <w:t>.</w:t>
      </w:r>
    </w:p>
    <w:p w14:paraId="1D71FDA3" w14:textId="15C949A4" w:rsidR="005B0B96" w:rsidRPr="00F25C5A" w:rsidRDefault="005B0B96" w:rsidP="001B124B">
      <w:pPr>
        <w:numPr>
          <w:ilvl w:val="0"/>
          <w:numId w:val="22"/>
        </w:numPr>
        <w:spacing w:after="0"/>
        <w:rPr>
          <w:b/>
          <w:bCs/>
        </w:rPr>
      </w:pPr>
      <w:r w:rsidRPr="00F25C5A">
        <w:rPr>
          <w:b/>
          <w:bCs/>
        </w:rPr>
        <w:t xml:space="preserve">Priprava in </w:t>
      </w:r>
      <w:r w:rsidR="001D2BE1" w:rsidRPr="00F25C5A">
        <w:rPr>
          <w:b/>
          <w:bCs/>
        </w:rPr>
        <w:t>posredovanje</w:t>
      </w:r>
      <w:r w:rsidRPr="00F25C5A">
        <w:rPr>
          <w:b/>
          <w:bCs/>
        </w:rPr>
        <w:t xml:space="preserve"> </w:t>
      </w:r>
      <w:r w:rsidR="001D2BE1" w:rsidRPr="00F25C5A">
        <w:rPr>
          <w:b/>
          <w:bCs/>
        </w:rPr>
        <w:t>dokumentov</w:t>
      </w:r>
    </w:p>
    <w:p w14:paraId="1877D84B" w14:textId="77777777" w:rsidR="001D2BE1" w:rsidRPr="00F25C5A" w:rsidRDefault="001D2BE1" w:rsidP="001B124B">
      <w:pPr>
        <w:pStyle w:val="Odstavekseznama"/>
        <w:numPr>
          <w:ilvl w:val="0"/>
          <w:numId w:val="19"/>
        </w:numPr>
      </w:pPr>
      <w:r w:rsidRPr="00F25C5A">
        <w:t xml:space="preserve">Sistem mora omogočati: </w:t>
      </w:r>
    </w:p>
    <w:p w14:paraId="391C1980" w14:textId="07BA7DC6" w:rsidR="005B0B96" w:rsidRPr="00F25C5A" w:rsidRDefault="00052E0D" w:rsidP="001B124B">
      <w:pPr>
        <w:pStyle w:val="Odstavekseznama"/>
        <w:numPr>
          <w:ilvl w:val="1"/>
          <w:numId w:val="19"/>
        </w:numPr>
      </w:pPr>
      <w:r w:rsidRPr="00F25C5A">
        <w:t>uporaba predlog dokumentov za posamične postopke,</w:t>
      </w:r>
    </w:p>
    <w:p w14:paraId="060B21B0" w14:textId="7AF105FB" w:rsidR="005B0B96" w:rsidRPr="00F25C5A" w:rsidRDefault="00052E0D" w:rsidP="001B124B">
      <w:pPr>
        <w:pStyle w:val="Odstavekseznama"/>
        <w:numPr>
          <w:ilvl w:val="1"/>
          <w:numId w:val="19"/>
        </w:numPr>
      </w:pPr>
      <w:r w:rsidRPr="00F25C5A">
        <w:t>avtomatsko izpolnjevanje dokumentov s podatki iz</w:t>
      </w:r>
      <w:r w:rsidR="004F32B7" w:rsidRPr="00F25C5A">
        <w:t xml:space="preserve"> vloge in podatki ki so v sistem vneseni preko obravnave vloge (točka 3)</w:t>
      </w:r>
      <w:r w:rsidR="005B0B96" w:rsidRPr="00F25C5A">
        <w:t>,</w:t>
      </w:r>
    </w:p>
    <w:p w14:paraId="74181CC6" w14:textId="7AA51FEB" w:rsidR="005B0B96" w:rsidRPr="00F25C5A" w:rsidRDefault="00052E0D" w:rsidP="001B124B">
      <w:pPr>
        <w:pStyle w:val="Odstavekseznama"/>
        <w:numPr>
          <w:ilvl w:val="1"/>
          <w:numId w:val="19"/>
        </w:numPr>
      </w:pPr>
      <w:r w:rsidRPr="00F25C5A">
        <w:t>integracijo z Office 365 za urejanje dokumentov</w:t>
      </w:r>
      <w:r w:rsidR="005B0B96" w:rsidRPr="00F25C5A">
        <w:t>,</w:t>
      </w:r>
    </w:p>
    <w:p w14:paraId="3CCA4E1B" w14:textId="77777777" w:rsidR="00052E0D" w:rsidRPr="00F25C5A" w:rsidRDefault="005B0B96" w:rsidP="001B124B">
      <w:pPr>
        <w:pStyle w:val="Odstavekseznama"/>
        <w:numPr>
          <w:ilvl w:val="1"/>
          <w:numId w:val="19"/>
        </w:numPr>
      </w:pPr>
      <w:r w:rsidRPr="00F25C5A">
        <w:t xml:space="preserve">izvoz dokumentov v </w:t>
      </w:r>
      <w:proofErr w:type="spellStart"/>
      <w:r w:rsidRPr="00F25C5A">
        <w:t>PDF</w:t>
      </w:r>
      <w:proofErr w:type="spellEnd"/>
    </w:p>
    <w:p w14:paraId="7565DAB0" w14:textId="75E3BCAE" w:rsidR="00052E0D" w:rsidRPr="00F25C5A" w:rsidRDefault="00052E0D" w:rsidP="001B124B">
      <w:pPr>
        <w:pStyle w:val="Odstavekseznama"/>
        <w:numPr>
          <w:ilvl w:val="0"/>
          <w:numId w:val="19"/>
        </w:numPr>
      </w:pPr>
      <w:r w:rsidRPr="00F25C5A">
        <w:t xml:space="preserve">posredovanje dokumentov v </w:t>
      </w:r>
      <w:proofErr w:type="spellStart"/>
      <w:r w:rsidRPr="00F25C5A">
        <w:t>GC</w:t>
      </w:r>
      <w:proofErr w:type="spellEnd"/>
      <w:r w:rsidRPr="00F25C5A">
        <w:t xml:space="preserve"> in, kjer je relevantno, v </w:t>
      </w:r>
      <w:proofErr w:type="spellStart"/>
      <w:r w:rsidRPr="00F25C5A">
        <w:t>eGraditev</w:t>
      </w:r>
      <w:proofErr w:type="spellEnd"/>
      <w:r w:rsidRPr="00F25C5A">
        <w:t>.</w:t>
      </w:r>
    </w:p>
    <w:p w14:paraId="1764E6A5" w14:textId="77777777" w:rsidR="00FC7EA7" w:rsidRPr="00F25C5A" w:rsidRDefault="00FC7EA7" w:rsidP="001B124B">
      <w:pPr>
        <w:numPr>
          <w:ilvl w:val="0"/>
          <w:numId w:val="22"/>
        </w:numPr>
        <w:spacing w:after="0"/>
        <w:rPr>
          <w:b/>
          <w:bCs/>
        </w:rPr>
      </w:pPr>
      <w:r w:rsidRPr="00F25C5A">
        <w:rPr>
          <w:b/>
          <w:bCs/>
        </w:rPr>
        <w:t xml:space="preserve">Integracija z </w:t>
      </w:r>
      <w:proofErr w:type="spellStart"/>
      <w:r w:rsidRPr="00F25C5A">
        <w:rPr>
          <w:b/>
          <w:bCs/>
        </w:rPr>
        <w:t>eGraditev</w:t>
      </w:r>
      <w:proofErr w:type="spellEnd"/>
      <w:r w:rsidRPr="00F25C5A">
        <w:rPr>
          <w:b/>
          <w:bCs/>
        </w:rPr>
        <w:t>/PIS</w:t>
      </w:r>
    </w:p>
    <w:p w14:paraId="6740FBA4" w14:textId="77777777" w:rsidR="009F282C" w:rsidRPr="00F25C5A" w:rsidRDefault="009F282C" w:rsidP="001B124B">
      <w:pPr>
        <w:pStyle w:val="Odstavekseznama"/>
        <w:numPr>
          <w:ilvl w:val="0"/>
          <w:numId w:val="19"/>
        </w:numPr>
      </w:pPr>
      <w:r w:rsidRPr="00F25C5A">
        <w:t>Izvajalec mora zagotoviti:</w:t>
      </w:r>
    </w:p>
    <w:p w14:paraId="43029F0A" w14:textId="58D39928" w:rsidR="009F282C" w:rsidRPr="00F25C5A" w:rsidRDefault="009F282C" w:rsidP="001B124B">
      <w:pPr>
        <w:pStyle w:val="Odstavekseznama"/>
        <w:numPr>
          <w:ilvl w:val="1"/>
          <w:numId w:val="19"/>
        </w:numPr>
      </w:pPr>
      <w:r w:rsidRPr="00F25C5A">
        <w:t xml:space="preserve">implementacijo odjemalca za komunikacijo s sistemom </w:t>
      </w:r>
      <w:proofErr w:type="spellStart"/>
      <w:r w:rsidRPr="00F25C5A">
        <w:t>eGraditev</w:t>
      </w:r>
      <w:proofErr w:type="spellEnd"/>
      <w:r w:rsidRPr="00F25C5A">
        <w:t>/PIS (prek storitvenega vodila</w:t>
      </w:r>
      <w:r w:rsidR="000A4222" w:rsidRPr="00F25C5A">
        <w:t xml:space="preserve">, ki je razvito v tehnologiji </w:t>
      </w:r>
      <w:proofErr w:type="spellStart"/>
      <w:r w:rsidR="000A4222" w:rsidRPr="00F25C5A">
        <w:t>Apache</w:t>
      </w:r>
      <w:proofErr w:type="spellEnd"/>
      <w:r w:rsidR="000A4222" w:rsidRPr="00F25C5A">
        <w:t xml:space="preserve"> Kafka</w:t>
      </w:r>
      <w:r w:rsidRPr="00F25C5A">
        <w:t>),</w:t>
      </w:r>
    </w:p>
    <w:p w14:paraId="569C2204" w14:textId="48581AA9" w:rsidR="009F282C" w:rsidRPr="00F25C5A" w:rsidRDefault="009F282C" w:rsidP="001B124B">
      <w:pPr>
        <w:pStyle w:val="Odstavekseznama"/>
        <w:numPr>
          <w:ilvl w:val="1"/>
          <w:numId w:val="19"/>
        </w:numPr>
      </w:pPr>
      <w:r w:rsidRPr="00F25C5A">
        <w:t>prevzem zadev, pripadajočih metapodatkov in pripadajočih gradiv,</w:t>
      </w:r>
    </w:p>
    <w:p w14:paraId="3ED1D60F" w14:textId="2071C9D1" w:rsidR="009F282C" w:rsidRPr="00F25C5A" w:rsidRDefault="009F282C" w:rsidP="001B124B">
      <w:pPr>
        <w:pStyle w:val="Odstavekseznama"/>
        <w:numPr>
          <w:ilvl w:val="1"/>
          <w:numId w:val="19"/>
        </w:numPr>
      </w:pPr>
      <w:r w:rsidRPr="00F25C5A">
        <w:t>oddajo pripravljenih gradiv (mnenj) in pripadajočih metapodatkov,</w:t>
      </w:r>
    </w:p>
    <w:p w14:paraId="130DD8CA" w14:textId="77777777" w:rsidR="009F282C" w:rsidRPr="00F25C5A" w:rsidRDefault="009F282C" w:rsidP="001B124B">
      <w:pPr>
        <w:pStyle w:val="Odstavekseznama"/>
        <w:numPr>
          <w:ilvl w:val="1"/>
          <w:numId w:val="19"/>
        </w:numPr>
      </w:pPr>
      <w:r w:rsidRPr="00F25C5A">
        <w:t>obravnavo povratnih potrditev.</w:t>
      </w:r>
    </w:p>
    <w:p w14:paraId="154280F9" w14:textId="77777777" w:rsidR="009F282C" w:rsidRPr="00F25C5A" w:rsidRDefault="009F282C" w:rsidP="001B124B">
      <w:pPr>
        <w:pStyle w:val="Odstavekseznama"/>
        <w:numPr>
          <w:ilvl w:val="0"/>
          <w:numId w:val="19"/>
        </w:numPr>
      </w:pPr>
      <w:r w:rsidRPr="00F25C5A">
        <w:t>V primeru nedelovanja integracije mora sistem:</w:t>
      </w:r>
    </w:p>
    <w:p w14:paraId="335A7DCA" w14:textId="77777777" w:rsidR="009F282C" w:rsidRPr="00F25C5A" w:rsidRDefault="009F282C" w:rsidP="001B124B">
      <w:pPr>
        <w:pStyle w:val="Odstavekseznama"/>
        <w:numPr>
          <w:ilvl w:val="1"/>
          <w:numId w:val="19"/>
        </w:numPr>
      </w:pPr>
      <w:r w:rsidRPr="00F25C5A">
        <w:t>zaznati napako,</w:t>
      </w:r>
    </w:p>
    <w:p w14:paraId="3198841A" w14:textId="77777777" w:rsidR="009F282C" w:rsidRPr="00F25C5A" w:rsidRDefault="009F282C" w:rsidP="001B124B">
      <w:pPr>
        <w:pStyle w:val="Odstavekseznama"/>
        <w:numPr>
          <w:ilvl w:val="1"/>
          <w:numId w:val="19"/>
        </w:numPr>
      </w:pPr>
      <w:r w:rsidRPr="00F25C5A">
        <w:t>obvestiti uporabnika,</w:t>
      </w:r>
    </w:p>
    <w:p w14:paraId="4310AB7E" w14:textId="77777777" w:rsidR="009F282C" w:rsidRPr="00F25C5A" w:rsidRDefault="009F282C" w:rsidP="001B124B">
      <w:pPr>
        <w:pStyle w:val="Odstavekseznama"/>
        <w:numPr>
          <w:ilvl w:val="1"/>
          <w:numId w:val="19"/>
        </w:numPr>
      </w:pPr>
      <w:r w:rsidRPr="00F25C5A">
        <w:t>omogočiti ponovno pošiljanje.</w:t>
      </w:r>
    </w:p>
    <w:p w14:paraId="590977D8" w14:textId="01CE7C73" w:rsidR="00FC7EA7" w:rsidRPr="00F25C5A" w:rsidRDefault="00FC7EA7" w:rsidP="001B124B">
      <w:pPr>
        <w:numPr>
          <w:ilvl w:val="0"/>
          <w:numId w:val="22"/>
        </w:numPr>
        <w:spacing w:after="0"/>
        <w:rPr>
          <w:b/>
          <w:bCs/>
        </w:rPr>
      </w:pPr>
      <w:r w:rsidRPr="00F25C5A">
        <w:rPr>
          <w:b/>
          <w:bCs/>
        </w:rPr>
        <w:t xml:space="preserve">Integracija </w:t>
      </w:r>
      <w:r w:rsidR="009F282C" w:rsidRPr="00F25C5A">
        <w:rPr>
          <w:b/>
          <w:bCs/>
        </w:rPr>
        <w:t xml:space="preserve">z </w:t>
      </w:r>
      <w:proofErr w:type="spellStart"/>
      <w:r w:rsidR="009F282C" w:rsidRPr="00F25C5A">
        <w:rPr>
          <w:b/>
          <w:bCs/>
        </w:rPr>
        <w:t>GC</w:t>
      </w:r>
      <w:proofErr w:type="spellEnd"/>
      <w:r w:rsidR="009F282C" w:rsidRPr="00F25C5A">
        <w:rPr>
          <w:b/>
          <w:bCs/>
        </w:rPr>
        <w:t xml:space="preserve"> (</w:t>
      </w:r>
      <w:r w:rsidRPr="00F25C5A">
        <w:rPr>
          <w:b/>
          <w:bCs/>
        </w:rPr>
        <w:t>vhodno-izhodno pošto občine</w:t>
      </w:r>
      <w:r w:rsidR="009F282C" w:rsidRPr="00F25C5A">
        <w:rPr>
          <w:b/>
          <w:bCs/>
        </w:rPr>
        <w:t>)</w:t>
      </w:r>
    </w:p>
    <w:p w14:paraId="015C54AF" w14:textId="77777777" w:rsidR="009F282C" w:rsidRPr="00F25C5A" w:rsidRDefault="009F282C" w:rsidP="001B124B">
      <w:pPr>
        <w:pStyle w:val="Odstavekseznama"/>
        <w:numPr>
          <w:ilvl w:val="0"/>
          <w:numId w:val="19"/>
        </w:numPr>
      </w:pPr>
      <w:r w:rsidRPr="00F25C5A">
        <w:t>Sistem mora zagotavljati:</w:t>
      </w:r>
    </w:p>
    <w:p w14:paraId="4E296883" w14:textId="5C79AFB9" w:rsidR="009F282C" w:rsidRPr="00F25C5A" w:rsidRDefault="009F282C" w:rsidP="001B124B">
      <w:pPr>
        <w:pStyle w:val="Odstavekseznama"/>
        <w:numPr>
          <w:ilvl w:val="1"/>
          <w:numId w:val="19"/>
        </w:numPr>
      </w:pPr>
      <w:r w:rsidRPr="00F25C5A">
        <w:t xml:space="preserve">sinhronizacijo zadev z </w:t>
      </w:r>
      <w:proofErr w:type="spellStart"/>
      <w:r w:rsidRPr="00F25C5A">
        <w:t>GC</w:t>
      </w:r>
      <w:proofErr w:type="spellEnd"/>
      <w:r w:rsidRPr="00F25C5A">
        <w:t>,</w:t>
      </w:r>
    </w:p>
    <w:p w14:paraId="259B3723" w14:textId="77777777" w:rsidR="009F282C" w:rsidRPr="00F25C5A" w:rsidRDefault="009F282C" w:rsidP="001B124B">
      <w:pPr>
        <w:pStyle w:val="Odstavekseznama"/>
        <w:numPr>
          <w:ilvl w:val="1"/>
          <w:numId w:val="19"/>
        </w:numPr>
      </w:pPr>
      <w:r w:rsidRPr="00F25C5A">
        <w:t>enotno identifikacijo zadev,</w:t>
      </w:r>
    </w:p>
    <w:p w14:paraId="4E9F005F" w14:textId="77777777" w:rsidR="009F282C" w:rsidRPr="00F25C5A" w:rsidRDefault="009F282C" w:rsidP="001B124B">
      <w:pPr>
        <w:pStyle w:val="Odstavekseznama"/>
        <w:numPr>
          <w:ilvl w:val="1"/>
          <w:numId w:val="19"/>
        </w:numPr>
      </w:pPr>
      <w:r w:rsidRPr="00F25C5A">
        <w:t xml:space="preserve">prenos vseh ključnih podatkov in dokumentov v </w:t>
      </w:r>
      <w:proofErr w:type="spellStart"/>
      <w:r w:rsidRPr="00F25C5A">
        <w:t>GC</w:t>
      </w:r>
      <w:proofErr w:type="spellEnd"/>
      <w:r w:rsidRPr="00F25C5A">
        <w:t>,</w:t>
      </w:r>
    </w:p>
    <w:p w14:paraId="13D39770" w14:textId="2A5773DA" w:rsidR="009F282C" w:rsidRPr="00F25C5A" w:rsidRDefault="009F282C" w:rsidP="001B124B">
      <w:pPr>
        <w:pStyle w:val="Odstavekseznama"/>
        <w:numPr>
          <w:ilvl w:val="1"/>
          <w:numId w:val="19"/>
        </w:numPr>
      </w:pPr>
      <w:r w:rsidRPr="00F25C5A">
        <w:t>skladnost s pravili pisarniškega poslovanja naročnika.</w:t>
      </w:r>
    </w:p>
    <w:p w14:paraId="69957373" w14:textId="7614B794" w:rsidR="005B0B96" w:rsidRPr="00F25C5A" w:rsidRDefault="005B0B96" w:rsidP="001B124B">
      <w:pPr>
        <w:numPr>
          <w:ilvl w:val="0"/>
          <w:numId w:val="22"/>
        </w:numPr>
        <w:spacing w:after="0"/>
        <w:rPr>
          <w:b/>
          <w:bCs/>
        </w:rPr>
      </w:pPr>
      <w:r w:rsidRPr="00F25C5A">
        <w:rPr>
          <w:b/>
          <w:bCs/>
        </w:rPr>
        <w:t>Administracija</w:t>
      </w:r>
    </w:p>
    <w:p w14:paraId="257AF352" w14:textId="77777777" w:rsidR="005B0B96" w:rsidRPr="00F25C5A" w:rsidRDefault="005B0B96" w:rsidP="001B124B">
      <w:pPr>
        <w:pStyle w:val="Odstavekseznama"/>
        <w:numPr>
          <w:ilvl w:val="0"/>
          <w:numId w:val="19"/>
        </w:numPr>
      </w:pPr>
      <w:r w:rsidRPr="00F25C5A">
        <w:t>upravljanje šifrantov (vrste postopkov, vrste aktov, statusi),</w:t>
      </w:r>
    </w:p>
    <w:p w14:paraId="78D563E2" w14:textId="77777777" w:rsidR="005B0B96" w:rsidRPr="00F25C5A" w:rsidRDefault="005B0B96" w:rsidP="001B124B">
      <w:pPr>
        <w:pStyle w:val="Odstavekseznama"/>
        <w:numPr>
          <w:ilvl w:val="0"/>
          <w:numId w:val="19"/>
        </w:numPr>
      </w:pPr>
      <w:r w:rsidRPr="00F25C5A">
        <w:lastRenderedPageBreak/>
        <w:t>upravljanje uporabniških pravic,</w:t>
      </w:r>
    </w:p>
    <w:p w14:paraId="337BE820" w14:textId="761BB341" w:rsidR="005B0B96" w:rsidRPr="00F25C5A" w:rsidRDefault="005B0B96" w:rsidP="002523AC">
      <w:pPr>
        <w:spacing w:after="0"/>
      </w:pPr>
      <w:r w:rsidRPr="00F25C5A">
        <w:t>Ključne tehnične lastnosti rešitve:</w:t>
      </w:r>
    </w:p>
    <w:p w14:paraId="3384E67F" w14:textId="481D6FD2" w:rsidR="005B0B96" w:rsidRPr="00F25C5A" w:rsidRDefault="005B0B96" w:rsidP="001B124B">
      <w:pPr>
        <w:pStyle w:val="Odstavekseznama"/>
        <w:numPr>
          <w:ilvl w:val="0"/>
          <w:numId w:val="19"/>
        </w:numPr>
      </w:pPr>
      <w:r w:rsidRPr="00F25C5A">
        <w:t xml:space="preserve">uporaba prostorskih podatkov preko </w:t>
      </w:r>
      <w:proofErr w:type="spellStart"/>
      <w:r w:rsidRPr="00F25C5A">
        <w:t>IPPP</w:t>
      </w:r>
      <w:proofErr w:type="spellEnd"/>
      <w:r w:rsidRPr="00F25C5A">
        <w:t xml:space="preserve"> </w:t>
      </w:r>
      <w:r w:rsidR="00E05BAF" w:rsidRPr="00F25C5A">
        <w:t xml:space="preserve">MOK </w:t>
      </w:r>
      <w:r w:rsidRPr="00F25C5A">
        <w:t>(</w:t>
      </w:r>
      <w:proofErr w:type="spellStart"/>
      <w:r w:rsidRPr="00F25C5A">
        <w:t>WMS</w:t>
      </w:r>
      <w:proofErr w:type="spellEnd"/>
      <w:r w:rsidRPr="00F25C5A">
        <w:t>/</w:t>
      </w:r>
      <w:proofErr w:type="spellStart"/>
      <w:r w:rsidRPr="00F25C5A">
        <w:t>WFS</w:t>
      </w:r>
      <w:proofErr w:type="spellEnd"/>
      <w:r w:rsidRPr="00F25C5A">
        <w:t>/</w:t>
      </w:r>
      <w:proofErr w:type="spellStart"/>
      <w:r w:rsidRPr="00F25C5A">
        <w:t>WMTS</w:t>
      </w:r>
      <w:proofErr w:type="spellEnd"/>
      <w:r w:rsidRPr="00F25C5A">
        <w:t>/</w:t>
      </w:r>
      <w:proofErr w:type="spellStart"/>
      <w:r w:rsidRPr="00F25C5A">
        <w:t>API</w:t>
      </w:r>
      <w:proofErr w:type="spellEnd"/>
      <w:r w:rsidRPr="00F25C5A">
        <w:t>),</w:t>
      </w:r>
    </w:p>
    <w:p w14:paraId="0C8B6BEF" w14:textId="35696B6C" w:rsidR="005B0B96" w:rsidRPr="00F25C5A" w:rsidRDefault="005B0B96" w:rsidP="001B124B">
      <w:pPr>
        <w:pStyle w:val="Odstavekseznama"/>
        <w:numPr>
          <w:ilvl w:val="0"/>
          <w:numId w:val="19"/>
        </w:numPr>
      </w:pPr>
      <w:r w:rsidRPr="00F25C5A">
        <w:t xml:space="preserve">zapis atributnih in grafičnih podatkov v podatkovno jedro </w:t>
      </w:r>
      <w:proofErr w:type="spellStart"/>
      <w:r w:rsidRPr="00F25C5A">
        <w:t>IPPP</w:t>
      </w:r>
      <w:proofErr w:type="spellEnd"/>
      <w:r w:rsidR="00E05BAF" w:rsidRPr="00F25C5A">
        <w:t xml:space="preserve"> MOK</w:t>
      </w:r>
      <w:r w:rsidRPr="00F25C5A">
        <w:t>,</w:t>
      </w:r>
    </w:p>
    <w:p w14:paraId="5BB86279" w14:textId="5B6947D5" w:rsidR="005B0B96" w:rsidRPr="00F25C5A" w:rsidRDefault="005A0BD2" w:rsidP="001B124B">
      <w:pPr>
        <w:pStyle w:val="Odstavekseznama"/>
        <w:numPr>
          <w:ilvl w:val="0"/>
          <w:numId w:val="19"/>
        </w:numPr>
      </w:pPr>
      <w:r w:rsidRPr="00F25C5A">
        <w:t>urejanje in shranjevanje</w:t>
      </w:r>
      <w:r w:rsidR="005B0B96" w:rsidRPr="00F25C5A">
        <w:t xml:space="preserve"> dokumentacije v dokumentnem sistemu MOK (Office 365),</w:t>
      </w:r>
    </w:p>
    <w:p w14:paraId="4BA6B411" w14:textId="77777777" w:rsidR="005B0B96" w:rsidRPr="00F25C5A" w:rsidRDefault="005B0B96" w:rsidP="001B124B">
      <w:pPr>
        <w:pStyle w:val="Odstavekseznama"/>
        <w:numPr>
          <w:ilvl w:val="0"/>
          <w:numId w:val="19"/>
        </w:numPr>
        <w:spacing w:after="0"/>
      </w:pPr>
      <w:r w:rsidRPr="00F25C5A">
        <w:t>integracija z:</w:t>
      </w:r>
    </w:p>
    <w:p w14:paraId="5556D088" w14:textId="74078E5D" w:rsidR="005B0B96" w:rsidRPr="00F25C5A" w:rsidRDefault="00E05BAF" w:rsidP="001B124B">
      <w:pPr>
        <w:pStyle w:val="Odstavekseznama"/>
        <w:numPr>
          <w:ilvl w:val="1"/>
          <w:numId w:val="19"/>
        </w:numPr>
      </w:pPr>
      <w:proofErr w:type="spellStart"/>
      <w:r w:rsidRPr="00F25C5A">
        <w:t>eGraditev</w:t>
      </w:r>
      <w:proofErr w:type="spellEnd"/>
      <w:r w:rsidRPr="00F25C5A">
        <w:t>/</w:t>
      </w:r>
      <w:r w:rsidR="005B0B96" w:rsidRPr="00F25C5A">
        <w:t>PIS za sodelovanje v postopkih</w:t>
      </w:r>
      <w:r w:rsidR="005A0BD2" w:rsidRPr="00F25C5A">
        <w:t xml:space="preserve">, kjer občina nastopa kot </w:t>
      </w:r>
      <w:proofErr w:type="spellStart"/>
      <w:r w:rsidR="005A0BD2" w:rsidRPr="00F25C5A">
        <w:t>mnenjedajalec</w:t>
      </w:r>
      <w:proofErr w:type="spellEnd"/>
      <w:r w:rsidR="005A0BD2" w:rsidRPr="00F25C5A">
        <w:t>,</w:t>
      </w:r>
    </w:p>
    <w:p w14:paraId="7E8AE1DF" w14:textId="4FEA5F96" w:rsidR="005B0B96" w:rsidRPr="00F25C5A" w:rsidRDefault="005B0B96" w:rsidP="001B124B">
      <w:pPr>
        <w:pStyle w:val="Odstavekseznama"/>
        <w:numPr>
          <w:ilvl w:val="1"/>
          <w:numId w:val="19"/>
        </w:numPr>
      </w:pPr>
      <w:r w:rsidRPr="00F25C5A">
        <w:t xml:space="preserve">sistemom za </w:t>
      </w:r>
      <w:r w:rsidR="005A0BD2" w:rsidRPr="00F25C5A">
        <w:t>vhodno-izhodno pošto</w:t>
      </w:r>
      <w:r w:rsidRPr="00F25C5A">
        <w:t xml:space="preserve"> (</w:t>
      </w:r>
      <w:proofErr w:type="spellStart"/>
      <w:r w:rsidRPr="00F25C5A">
        <w:t>GC</w:t>
      </w:r>
      <w:proofErr w:type="spellEnd"/>
      <w:r w:rsidRPr="00F25C5A">
        <w:t>),</w:t>
      </w:r>
    </w:p>
    <w:p w14:paraId="31081A81" w14:textId="77777777" w:rsidR="005B0B96" w:rsidRPr="00F25C5A" w:rsidRDefault="005B0B96" w:rsidP="001B124B">
      <w:pPr>
        <w:pStyle w:val="Odstavekseznama"/>
        <w:numPr>
          <w:ilvl w:val="1"/>
          <w:numId w:val="19"/>
        </w:numPr>
      </w:pPr>
      <w:r w:rsidRPr="00F25C5A">
        <w:t xml:space="preserve">MS </w:t>
      </w:r>
      <w:proofErr w:type="spellStart"/>
      <w:r w:rsidRPr="00F25C5A">
        <w:t>Active</w:t>
      </w:r>
      <w:proofErr w:type="spellEnd"/>
      <w:r w:rsidRPr="00F25C5A">
        <w:t xml:space="preserve"> </w:t>
      </w:r>
      <w:proofErr w:type="spellStart"/>
      <w:r w:rsidRPr="00F25C5A">
        <w:t>Directory</w:t>
      </w:r>
      <w:proofErr w:type="spellEnd"/>
      <w:r w:rsidRPr="00F25C5A">
        <w:t xml:space="preserve"> za upravljanje uporabnikov.</w:t>
      </w:r>
    </w:p>
    <w:p w14:paraId="1EED8F52" w14:textId="4B587411" w:rsidR="005B0B96" w:rsidRPr="00F25C5A" w:rsidRDefault="005B0B96" w:rsidP="002523AC">
      <w:pPr>
        <w:spacing w:after="0"/>
      </w:pPr>
      <w:r w:rsidRPr="00F25C5A">
        <w:t>Informacijska rešitev mora izpolnjevati naslednje splošne pogoje:</w:t>
      </w:r>
    </w:p>
    <w:p w14:paraId="1AA00912" w14:textId="77777777" w:rsidR="005B0B96" w:rsidRPr="00F25C5A" w:rsidRDefault="005B0B96" w:rsidP="001B124B">
      <w:pPr>
        <w:pStyle w:val="Odstavekseznama"/>
        <w:numPr>
          <w:ilvl w:val="0"/>
          <w:numId w:val="19"/>
        </w:numPr>
      </w:pPr>
      <w:r w:rsidRPr="00F25C5A">
        <w:t>navodila za uporabo v slovenskem jeziku,</w:t>
      </w:r>
    </w:p>
    <w:p w14:paraId="0888A792" w14:textId="77777777" w:rsidR="005B0B96" w:rsidRPr="00F25C5A" w:rsidRDefault="005B0B96" w:rsidP="001B124B">
      <w:pPr>
        <w:pStyle w:val="Odstavekseznama"/>
        <w:numPr>
          <w:ilvl w:val="0"/>
          <w:numId w:val="19"/>
        </w:numPr>
      </w:pPr>
      <w:r w:rsidRPr="00F25C5A">
        <w:t>navodila za administracijo in konfiguracijo v slovenskem jeziku,</w:t>
      </w:r>
    </w:p>
    <w:p w14:paraId="7D915012" w14:textId="77777777" w:rsidR="005B0B96" w:rsidRPr="00F25C5A" w:rsidRDefault="005B0B96" w:rsidP="001B124B">
      <w:pPr>
        <w:pStyle w:val="Odstavekseznama"/>
        <w:numPr>
          <w:ilvl w:val="0"/>
          <w:numId w:val="19"/>
        </w:numPr>
      </w:pPr>
      <w:r w:rsidRPr="00F25C5A">
        <w:t>oblikovanje v skladu s celostno grafično podobo naročnika,</w:t>
      </w:r>
    </w:p>
    <w:p w14:paraId="4AB9C00B" w14:textId="77777777" w:rsidR="005B0B96" w:rsidRPr="00F25C5A" w:rsidRDefault="005B0B96" w:rsidP="001B124B">
      <w:pPr>
        <w:pStyle w:val="Odstavekseznama"/>
        <w:numPr>
          <w:ilvl w:val="0"/>
          <w:numId w:val="19"/>
        </w:numPr>
      </w:pPr>
      <w:r w:rsidRPr="00F25C5A">
        <w:t>delovanje na osebnih računalnikih preko sodobnih spletnih brskalnikov brez dodatnih vtičnikov (</w:t>
      </w:r>
      <w:proofErr w:type="spellStart"/>
      <w:r w:rsidRPr="00F25C5A">
        <w:t>Edge</w:t>
      </w:r>
      <w:proofErr w:type="spellEnd"/>
      <w:r w:rsidRPr="00F25C5A">
        <w:t xml:space="preserve">, </w:t>
      </w:r>
      <w:proofErr w:type="spellStart"/>
      <w:r w:rsidRPr="00F25C5A">
        <w:t>Chrome</w:t>
      </w:r>
      <w:proofErr w:type="spellEnd"/>
      <w:r w:rsidRPr="00F25C5A">
        <w:t>, Firefox, Safari),</w:t>
      </w:r>
    </w:p>
    <w:p w14:paraId="5309496D" w14:textId="77777777" w:rsidR="005B0B96" w:rsidRPr="00F25C5A" w:rsidRDefault="005B0B96" w:rsidP="001B124B">
      <w:pPr>
        <w:pStyle w:val="Odstavekseznama"/>
        <w:numPr>
          <w:ilvl w:val="0"/>
          <w:numId w:val="19"/>
        </w:numPr>
      </w:pPr>
      <w:r w:rsidRPr="00F25C5A">
        <w:t>naročniku mora biti zagotovljen dostop do izvorne kode končne različice rešitve in vseh prihodnjih posodobitev oziroma nadgradenj.</w:t>
      </w:r>
    </w:p>
    <w:p w14:paraId="2652B5DD" w14:textId="636E6D05" w:rsidR="005B0B96" w:rsidRPr="00F25C5A" w:rsidRDefault="005B0B96" w:rsidP="002523AC">
      <w:pPr>
        <w:spacing w:after="0"/>
      </w:pPr>
      <w:r w:rsidRPr="00F25C5A">
        <w:t>Pred pričetkom razvoja mora izvajalec na podlagi zahtev iz projektne naloge ter pogovora z naročnikom pripraviti podrobne specifikacije rešitve. Naloga se izvede, ko naročnik potrdi podrobne specifikacije, ki jih je pripravil izvajalec.</w:t>
      </w:r>
    </w:p>
    <w:p w14:paraId="2561F79C" w14:textId="77777777" w:rsidR="005B0B96" w:rsidRPr="00F25C5A" w:rsidRDefault="005B0B96" w:rsidP="00FE23A0"/>
    <w:p w14:paraId="34DD9264" w14:textId="77777777" w:rsidR="00374688" w:rsidRPr="00F25C5A" w:rsidRDefault="00063FD5" w:rsidP="00374688">
      <w:pPr>
        <w:pStyle w:val="Naslov3"/>
      </w:pPr>
      <w:bookmarkStart w:id="74" w:name="_Toc227566608"/>
      <w:r w:rsidRPr="00F25C5A">
        <w:t>Nerazporejene naloge pri razvoju gradnikov sistema</w:t>
      </w:r>
      <w:bookmarkEnd w:id="74"/>
    </w:p>
    <w:p w14:paraId="3345D920" w14:textId="1C434174" w:rsidR="001A7282" w:rsidRPr="00F25C5A" w:rsidRDefault="00374688" w:rsidP="00374688">
      <w:pPr>
        <w:spacing w:after="0" w:line="240" w:lineRule="auto"/>
        <w:rPr>
          <w:rFonts w:eastAsia="Calibri" w:cstheme="minorHAnsi"/>
        </w:rPr>
      </w:pPr>
      <w:r w:rsidRPr="00F25C5A">
        <w:rPr>
          <w:rFonts w:eastAsia="Calibri" w:cstheme="minorHAnsi"/>
        </w:rPr>
        <w:t xml:space="preserve">Naročnik </w:t>
      </w:r>
      <w:r w:rsidR="001A7282" w:rsidRPr="00F25C5A">
        <w:rPr>
          <w:rFonts w:eastAsia="Calibri" w:cstheme="minorHAnsi"/>
        </w:rPr>
        <w:t xml:space="preserve">se zaveda, bo v času trajanja projekta imel </w:t>
      </w:r>
      <w:r w:rsidR="00E41399" w:rsidRPr="00F25C5A">
        <w:rPr>
          <w:rFonts w:eastAsia="Calibri" w:cstheme="minorHAnsi"/>
        </w:rPr>
        <w:t xml:space="preserve">znatne </w:t>
      </w:r>
      <w:r w:rsidR="001A7282" w:rsidRPr="00F25C5A">
        <w:rPr>
          <w:rFonts w:eastAsia="Calibri" w:cstheme="minorHAnsi"/>
        </w:rPr>
        <w:t>potreb</w:t>
      </w:r>
      <w:r w:rsidR="00E41399" w:rsidRPr="00F25C5A">
        <w:rPr>
          <w:rFonts w:eastAsia="Calibri" w:cstheme="minorHAnsi"/>
        </w:rPr>
        <w:t>e</w:t>
      </w:r>
      <w:r w:rsidR="001A7282" w:rsidRPr="00F25C5A">
        <w:rPr>
          <w:rFonts w:eastAsia="Calibri" w:cstheme="minorHAnsi"/>
        </w:rPr>
        <w:t xml:space="preserve"> po</w:t>
      </w:r>
      <w:r w:rsidR="00063FD5" w:rsidRPr="00F25C5A">
        <w:rPr>
          <w:rFonts w:eastAsia="Calibri" w:cstheme="minorHAnsi"/>
        </w:rPr>
        <w:t xml:space="preserve"> vzpostavitv</w:t>
      </w:r>
      <w:r w:rsidR="001A7282" w:rsidRPr="00F25C5A">
        <w:rPr>
          <w:rFonts w:eastAsia="Calibri" w:cstheme="minorHAnsi"/>
        </w:rPr>
        <w:t>i</w:t>
      </w:r>
      <w:r w:rsidR="00063FD5" w:rsidRPr="00F25C5A">
        <w:rPr>
          <w:rFonts w:eastAsia="Calibri" w:cstheme="minorHAnsi"/>
        </w:rPr>
        <w:t xml:space="preserve"> </w:t>
      </w:r>
      <w:r w:rsidR="001A7282" w:rsidRPr="00F25C5A">
        <w:rPr>
          <w:rFonts w:eastAsia="Calibri" w:cstheme="minorHAnsi"/>
        </w:rPr>
        <w:t>novih</w:t>
      </w:r>
      <w:r w:rsidRPr="00F25C5A">
        <w:rPr>
          <w:rFonts w:eastAsia="Calibri" w:cstheme="minorHAnsi"/>
        </w:rPr>
        <w:t xml:space="preserve"> gradnik</w:t>
      </w:r>
      <w:r w:rsidR="00063FD5" w:rsidRPr="00F25C5A">
        <w:rPr>
          <w:rFonts w:eastAsia="Calibri" w:cstheme="minorHAnsi"/>
        </w:rPr>
        <w:t>ov</w:t>
      </w:r>
      <w:r w:rsidR="001A7282" w:rsidRPr="00F25C5A">
        <w:rPr>
          <w:rFonts w:eastAsia="Calibri" w:cstheme="minorHAnsi"/>
        </w:rPr>
        <w:t xml:space="preserve"> ali po nadgradnji obstoječih gradnikov</w:t>
      </w:r>
      <w:r w:rsidRPr="00F25C5A">
        <w:rPr>
          <w:rFonts w:eastAsia="Calibri" w:cstheme="minorHAnsi"/>
        </w:rPr>
        <w:t xml:space="preserve"> sistema, ki bodo osnovani nad integralno platformo prostorskih podatkov, vendar </w:t>
      </w:r>
      <w:r w:rsidR="006E10D7" w:rsidRPr="00F25C5A">
        <w:rPr>
          <w:rFonts w:eastAsia="Calibri" w:cstheme="minorHAnsi"/>
        </w:rPr>
        <w:t xml:space="preserve">jih zaradi različnih dejavnikov </w:t>
      </w:r>
      <w:r w:rsidRPr="00F25C5A">
        <w:rPr>
          <w:rFonts w:eastAsia="Calibri" w:cstheme="minorHAnsi"/>
        </w:rPr>
        <w:t xml:space="preserve">v trenutku </w:t>
      </w:r>
      <w:r w:rsidR="00B347D3" w:rsidRPr="00F25C5A">
        <w:rPr>
          <w:rFonts w:eastAsia="Calibri" w:cstheme="minorHAnsi"/>
        </w:rPr>
        <w:t xml:space="preserve">izvedbe postopka </w:t>
      </w:r>
      <w:r w:rsidRPr="00F25C5A">
        <w:rPr>
          <w:rFonts w:eastAsia="Calibri" w:cstheme="minorHAnsi"/>
        </w:rPr>
        <w:t xml:space="preserve">oddaje javnega naročila </w:t>
      </w:r>
      <w:r w:rsidR="00063FD5" w:rsidRPr="00F25C5A">
        <w:rPr>
          <w:rFonts w:eastAsia="Calibri" w:cstheme="minorHAnsi"/>
        </w:rPr>
        <w:t>še n</w:t>
      </w:r>
      <w:r w:rsidR="00B347D3" w:rsidRPr="00F25C5A">
        <w:rPr>
          <w:rFonts w:eastAsia="Calibri" w:cstheme="minorHAnsi"/>
        </w:rPr>
        <w:t xml:space="preserve">e more natančno opredeliti. </w:t>
      </w:r>
      <w:r w:rsidR="006E10D7" w:rsidRPr="00F25C5A">
        <w:rPr>
          <w:rFonts w:eastAsia="Calibri" w:cstheme="minorHAnsi"/>
        </w:rPr>
        <w:t xml:space="preserve"> Dejavniki za to so tako zunanji (npr. spremembe zakonodaje) kot tudi notranji (prioritete razvoja še niso dokončno določene, </w:t>
      </w:r>
      <w:r w:rsidR="001A7282" w:rsidRPr="00F25C5A">
        <w:rPr>
          <w:rFonts w:eastAsia="Calibri" w:cstheme="minorHAnsi"/>
        </w:rPr>
        <w:t xml:space="preserve">specifikacij za razvoj še ni mogoče opredeliti dovolj podrobno </w:t>
      </w:r>
      <w:r w:rsidR="006E10D7" w:rsidRPr="00F25C5A">
        <w:rPr>
          <w:rFonts w:eastAsia="Calibri" w:cstheme="minorHAnsi"/>
        </w:rPr>
        <w:t>ipd.).</w:t>
      </w:r>
    </w:p>
    <w:p w14:paraId="19A76F74" w14:textId="77777777" w:rsidR="001A7282" w:rsidRPr="00F25C5A" w:rsidRDefault="001A7282" w:rsidP="00374688">
      <w:pPr>
        <w:spacing w:after="0" w:line="240" w:lineRule="auto"/>
        <w:rPr>
          <w:rFonts w:eastAsia="Calibri" w:cstheme="minorHAnsi"/>
        </w:rPr>
      </w:pPr>
    </w:p>
    <w:p w14:paraId="476B6BEA" w14:textId="77777777" w:rsidR="001A7282" w:rsidRPr="00F25C5A" w:rsidRDefault="00063FD5" w:rsidP="00374688">
      <w:pPr>
        <w:spacing w:after="0" w:line="240" w:lineRule="auto"/>
        <w:rPr>
          <w:rFonts w:eastAsia="Calibri" w:cstheme="minorHAnsi"/>
        </w:rPr>
      </w:pPr>
      <w:r w:rsidRPr="00F25C5A">
        <w:rPr>
          <w:rFonts w:eastAsia="Calibri" w:cstheme="minorHAnsi"/>
        </w:rPr>
        <w:t xml:space="preserve">Skladno s tem je predmet </w:t>
      </w:r>
      <w:r w:rsidR="001A7282" w:rsidRPr="00F25C5A">
        <w:rPr>
          <w:rFonts w:eastAsia="Calibri" w:cstheme="minorHAnsi"/>
        </w:rPr>
        <w:t xml:space="preserve">te </w:t>
      </w:r>
      <w:r w:rsidRPr="00F25C5A">
        <w:rPr>
          <w:rFonts w:eastAsia="Calibri" w:cstheme="minorHAnsi"/>
        </w:rPr>
        <w:t xml:space="preserve">naloge razvoj </w:t>
      </w:r>
      <w:r w:rsidR="001A7282" w:rsidRPr="00F25C5A">
        <w:rPr>
          <w:rFonts w:eastAsia="Calibri" w:cstheme="minorHAnsi"/>
        </w:rPr>
        <w:t xml:space="preserve">novih </w:t>
      </w:r>
      <w:r w:rsidRPr="00F25C5A">
        <w:rPr>
          <w:rFonts w:eastAsia="Calibri" w:cstheme="minorHAnsi"/>
        </w:rPr>
        <w:t>rešitev</w:t>
      </w:r>
      <w:r w:rsidR="001A7282" w:rsidRPr="00F25C5A">
        <w:rPr>
          <w:rFonts w:eastAsia="Calibri" w:cstheme="minorHAnsi"/>
        </w:rPr>
        <w:t xml:space="preserve"> ali nadgradnja obstoječih rešitev, ki bodo</w:t>
      </w:r>
      <w:r w:rsidRPr="00F25C5A">
        <w:rPr>
          <w:rFonts w:eastAsia="Calibri" w:cstheme="minorHAnsi"/>
        </w:rPr>
        <w:t xml:space="preserve"> informacijsko podpira</w:t>
      </w:r>
      <w:r w:rsidR="001A7282" w:rsidRPr="00F25C5A">
        <w:rPr>
          <w:rFonts w:eastAsia="Calibri" w:cstheme="minorHAnsi"/>
        </w:rPr>
        <w:t>la</w:t>
      </w:r>
      <w:r w:rsidRPr="00F25C5A">
        <w:rPr>
          <w:rFonts w:eastAsia="Calibri" w:cstheme="minorHAnsi"/>
        </w:rPr>
        <w:t xml:space="preserve"> naslednja področja delovanja mestne uprave</w:t>
      </w:r>
      <w:r w:rsidR="001A7282" w:rsidRPr="00F25C5A">
        <w:rPr>
          <w:rFonts w:eastAsia="Calibri" w:cstheme="minorHAnsi"/>
        </w:rPr>
        <w:t xml:space="preserve">: </w:t>
      </w:r>
    </w:p>
    <w:p w14:paraId="7F17C160"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 xml:space="preserve">upravljanje občinskih cest, </w:t>
      </w:r>
    </w:p>
    <w:p w14:paraId="4D628A1E"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 xml:space="preserve">urbanizem, </w:t>
      </w:r>
    </w:p>
    <w:p w14:paraId="58597FAE"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 xml:space="preserve">varstvo okolja, </w:t>
      </w:r>
    </w:p>
    <w:p w14:paraId="7C842DCB"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 xml:space="preserve">upravljanja z nepremičninami, </w:t>
      </w:r>
    </w:p>
    <w:p w14:paraId="75DDC10D"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 xml:space="preserve">vodenje investicij, </w:t>
      </w:r>
    </w:p>
    <w:p w14:paraId="5743F6BF"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nepremičninske dajatve in</w:t>
      </w:r>
    </w:p>
    <w:p w14:paraId="655DF44C" w14:textId="77777777" w:rsidR="001A7282" w:rsidRPr="00F25C5A" w:rsidRDefault="001A7282" w:rsidP="001B124B">
      <w:pPr>
        <w:pStyle w:val="Odstavekseznama"/>
        <w:numPr>
          <w:ilvl w:val="0"/>
          <w:numId w:val="8"/>
        </w:numPr>
        <w:spacing w:after="0" w:line="240" w:lineRule="auto"/>
        <w:rPr>
          <w:rFonts w:eastAsia="Calibri" w:cstheme="minorHAnsi"/>
        </w:rPr>
      </w:pPr>
      <w:r w:rsidRPr="00F25C5A">
        <w:rPr>
          <w:rFonts w:eastAsia="Calibri" w:cstheme="minorHAnsi"/>
        </w:rPr>
        <w:t>oglaševanje na javnih površinah.</w:t>
      </w:r>
    </w:p>
    <w:p w14:paraId="6071EB90" w14:textId="77777777" w:rsidR="001A7282" w:rsidRPr="00F25C5A" w:rsidRDefault="001A7282" w:rsidP="001A7282">
      <w:pPr>
        <w:spacing w:after="0" w:line="240" w:lineRule="auto"/>
        <w:rPr>
          <w:rFonts w:eastAsia="Calibri" w:cstheme="minorHAnsi"/>
        </w:rPr>
      </w:pPr>
    </w:p>
    <w:p w14:paraId="0D66D8FE" w14:textId="77777777" w:rsidR="00021C4D" w:rsidRPr="00F25C5A" w:rsidRDefault="00021C4D" w:rsidP="001A7282">
      <w:pPr>
        <w:spacing w:after="0" w:line="240" w:lineRule="auto"/>
        <w:rPr>
          <w:rFonts w:eastAsia="Calibri" w:cstheme="minorHAnsi"/>
        </w:rPr>
      </w:pPr>
      <w:r w:rsidRPr="00F25C5A">
        <w:rPr>
          <w:rFonts w:eastAsia="Calibri" w:cstheme="minorHAnsi"/>
        </w:rPr>
        <w:t xml:space="preserve">Glede na trenutno znane informacije naročnik ocenjuje, da </w:t>
      </w:r>
      <w:r w:rsidR="00E04BFD" w:rsidRPr="00F25C5A">
        <w:rPr>
          <w:rFonts w:eastAsia="Calibri" w:cstheme="minorHAnsi"/>
        </w:rPr>
        <w:t xml:space="preserve">se </w:t>
      </w:r>
      <w:r w:rsidRPr="00F25C5A">
        <w:rPr>
          <w:rFonts w:eastAsia="Calibri" w:cstheme="minorHAnsi"/>
        </w:rPr>
        <w:t xml:space="preserve">bodo potrebe po razvoju/nadgradnjah v okviru te naloge </w:t>
      </w:r>
      <w:r w:rsidR="00E04BFD" w:rsidRPr="00F25C5A">
        <w:rPr>
          <w:rFonts w:eastAsia="Calibri" w:cstheme="minorHAnsi"/>
        </w:rPr>
        <w:t>pojavile</w:t>
      </w:r>
      <w:r w:rsidRPr="00F25C5A">
        <w:rPr>
          <w:rFonts w:eastAsia="Calibri" w:cstheme="minorHAnsi"/>
        </w:rPr>
        <w:t xml:space="preserve"> </w:t>
      </w:r>
      <w:r w:rsidR="00AF07BB" w:rsidRPr="00F25C5A">
        <w:rPr>
          <w:rFonts w:eastAsia="Calibri" w:cstheme="minorHAnsi"/>
        </w:rPr>
        <w:t xml:space="preserve">najmanj </w:t>
      </w:r>
      <w:r w:rsidRPr="00F25C5A">
        <w:rPr>
          <w:rFonts w:eastAsia="Calibri" w:cstheme="minorHAnsi"/>
        </w:rPr>
        <w:t>zaradi naslednjih dogodkov:</w:t>
      </w:r>
    </w:p>
    <w:p w14:paraId="3D9F4E68" w14:textId="6B4464E9" w:rsidR="00021C4D" w:rsidRPr="00F25C5A" w:rsidRDefault="00021C4D" w:rsidP="001B124B">
      <w:pPr>
        <w:pStyle w:val="Odstavekseznama"/>
        <w:numPr>
          <w:ilvl w:val="0"/>
          <w:numId w:val="9"/>
        </w:numPr>
        <w:spacing w:after="0" w:line="240" w:lineRule="auto"/>
        <w:rPr>
          <w:rFonts w:eastAsia="Calibri" w:cstheme="minorHAnsi"/>
        </w:rPr>
      </w:pPr>
      <w:r w:rsidRPr="00F25C5A">
        <w:rPr>
          <w:rFonts w:eastAsia="Calibri" w:cstheme="minorHAnsi"/>
        </w:rPr>
        <w:t xml:space="preserve">začetek uporabe informacijskih sistemov </w:t>
      </w:r>
      <w:proofErr w:type="spellStart"/>
      <w:r w:rsidRPr="00F25C5A">
        <w:rPr>
          <w:rFonts w:eastAsia="Calibri" w:cstheme="minorHAnsi"/>
        </w:rPr>
        <w:t>ePlan</w:t>
      </w:r>
      <w:proofErr w:type="spellEnd"/>
      <w:r w:rsidRPr="00F25C5A">
        <w:rPr>
          <w:rFonts w:eastAsia="Calibri" w:cstheme="minorHAnsi"/>
        </w:rPr>
        <w:t xml:space="preserve">, </w:t>
      </w:r>
      <w:proofErr w:type="spellStart"/>
      <w:r w:rsidRPr="00F25C5A">
        <w:rPr>
          <w:rFonts w:eastAsia="Calibri" w:cstheme="minorHAnsi"/>
        </w:rPr>
        <w:t>eGraditev</w:t>
      </w:r>
      <w:proofErr w:type="spellEnd"/>
      <w:r w:rsidRPr="00F25C5A">
        <w:rPr>
          <w:rFonts w:eastAsia="Calibri" w:cstheme="minorHAnsi"/>
        </w:rPr>
        <w:t xml:space="preserve"> in </w:t>
      </w:r>
      <w:proofErr w:type="spellStart"/>
      <w:r w:rsidRPr="00F25C5A">
        <w:rPr>
          <w:rFonts w:eastAsia="Calibri" w:cstheme="minorHAnsi"/>
        </w:rPr>
        <w:t>ESZ</w:t>
      </w:r>
      <w:proofErr w:type="spellEnd"/>
      <w:r w:rsidRPr="00F25C5A">
        <w:rPr>
          <w:rFonts w:eastAsia="Calibri" w:cstheme="minorHAnsi"/>
        </w:rPr>
        <w:t xml:space="preserve"> (evidenca stavbnih zemljišč) na državnem nivoju</w:t>
      </w:r>
      <w:r w:rsidR="00FE23A0" w:rsidRPr="00F25C5A">
        <w:rPr>
          <w:rFonts w:eastAsia="Calibri" w:cstheme="minorHAnsi"/>
        </w:rPr>
        <w:t xml:space="preserve"> in potencialne integracije z občinskimi informacijskimi sistemi</w:t>
      </w:r>
      <w:r w:rsidRPr="00F25C5A">
        <w:rPr>
          <w:rFonts w:eastAsia="Calibri" w:cstheme="minorHAnsi"/>
        </w:rPr>
        <w:t>;</w:t>
      </w:r>
    </w:p>
    <w:p w14:paraId="238FC639" w14:textId="77777777" w:rsidR="00021C4D" w:rsidRPr="00F25C5A" w:rsidRDefault="00021C4D" w:rsidP="001B124B">
      <w:pPr>
        <w:pStyle w:val="Odstavekseznama"/>
        <w:numPr>
          <w:ilvl w:val="0"/>
          <w:numId w:val="9"/>
        </w:numPr>
        <w:spacing w:after="0" w:line="240" w:lineRule="auto"/>
        <w:rPr>
          <w:rFonts w:eastAsia="Calibri" w:cstheme="minorHAnsi"/>
        </w:rPr>
      </w:pPr>
      <w:r w:rsidRPr="00F25C5A">
        <w:rPr>
          <w:rFonts w:eastAsia="Calibri" w:cstheme="minorHAnsi"/>
        </w:rPr>
        <w:t>večje spremembe prostorsko-gradbene zakonodaje;</w:t>
      </w:r>
    </w:p>
    <w:p w14:paraId="7CE7D2D9" w14:textId="1FD1AE06" w:rsidR="00FE23A0" w:rsidRPr="00F25C5A" w:rsidRDefault="00FE23A0" w:rsidP="001B124B">
      <w:pPr>
        <w:pStyle w:val="Odstavekseznama"/>
        <w:numPr>
          <w:ilvl w:val="0"/>
          <w:numId w:val="9"/>
        </w:numPr>
        <w:spacing w:after="0" w:line="240" w:lineRule="auto"/>
        <w:rPr>
          <w:rFonts w:eastAsia="Calibri" w:cstheme="minorHAnsi"/>
        </w:rPr>
      </w:pPr>
      <w:r w:rsidRPr="00F25C5A">
        <w:rPr>
          <w:rFonts w:eastAsia="Calibri" w:cstheme="minorHAnsi"/>
        </w:rPr>
        <w:t xml:space="preserve">podpora umetne inteligence </w:t>
      </w:r>
      <w:r w:rsidR="000C0D98" w:rsidRPr="00F25C5A">
        <w:rPr>
          <w:rFonts w:eastAsia="Calibri" w:cstheme="minorHAnsi"/>
        </w:rPr>
        <w:t xml:space="preserve">(npr. </w:t>
      </w:r>
      <w:r w:rsidRPr="00F25C5A">
        <w:rPr>
          <w:rFonts w:eastAsia="Calibri" w:cstheme="minorHAnsi"/>
        </w:rPr>
        <w:t xml:space="preserve">pri nalogah vodenja </w:t>
      </w:r>
      <w:proofErr w:type="spellStart"/>
      <w:r w:rsidRPr="00F25C5A">
        <w:rPr>
          <w:rFonts w:eastAsia="Calibri" w:cstheme="minorHAnsi"/>
        </w:rPr>
        <w:t>ESZ</w:t>
      </w:r>
      <w:proofErr w:type="spellEnd"/>
      <w:r w:rsidRPr="00F25C5A">
        <w:rPr>
          <w:rFonts w:eastAsia="Calibri" w:cstheme="minorHAnsi"/>
        </w:rPr>
        <w:t xml:space="preserve"> in sistem</w:t>
      </w:r>
      <w:r w:rsidR="000C0D98" w:rsidRPr="00F25C5A">
        <w:rPr>
          <w:rFonts w:eastAsia="Calibri" w:cstheme="minorHAnsi"/>
        </w:rPr>
        <w:t>u</w:t>
      </w:r>
      <w:r w:rsidRPr="00F25C5A">
        <w:rPr>
          <w:rFonts w:eastAsia="Calibri" w:cstheme="minorHAnsi"/>
        </w:rPr>
        <w:t xml:space="preserve"> za podporo postopkov priprave pogoje</w:t>
      </w:r>
      <w:r w:rsidR="00B53219" w:rsidRPr="00F25C5A">
        <w:rPr>
          <w:rFonts w:eastAsia="Calibri" w:cstheme="minorHAnsi"/>
        </w:rPr>
        <w:t>v</w:t>
      </w:r>
      <w:r w:rsidRPr="00F25C5A">
        <w:rPr>
          <w:rFonts w:eastAsia="Calibri" w:cstheme="minorHAnsi"/>
        </w:rPr>
        <w:t xml:space="preserve"> in mnenj na področju graditve</w:t>
      </w:r>
      <w:r w:rsidR="000C0D98" w:rsidRPr="00F25C5A">
        <w:rPr>
          <w:rFonts w:eastAsia="Calibri" w:cstheme="minorHAnsi"/>
        </w:rPr>
        <w:t>, …)</w:t>
      </w:r>
      <w:r w:rsidRPr="00F25C5A">
        <w:rPr>
          <w:rFonts w:eastAsia="Calibri" w:cstheme="minorHAnsi"/>
        </w:rPr>
        <w:t>;</w:t>
      </w:r>
    </w:p>
    <w:p w14:paraId="2FEFDDB8" w14:textId="08070D69" w:rsidR="004056E7" w:rsidRPr="00F25C5A" w:rsidRDefault="004056E7" w:rsidP="001B124B">
      <w:pPr>
        <w:pStyle w:val="Odstavekseznama"/>
        <w:numPr>
          <w:ilvl w:val="0"/>
          <w:numId w:val="9"/>
        </w:numPr>
        <w:spacing w:after="0" w:line="240" w:lineRule="auto"/>
        <w:rPr>
          <w:rFonts w:eastAsia="Calibri" w:cstheme="minorHAnsi"/>
        </w:rPr>
      </w:pPr>
      <w:r w:rsidRPr="00F25C5A">
        <w:rPr>
          <w:rFonts w:eastAsia="Calibri" w:cstheme="minorHAnsi"/>
        </w:rPr>
        <w:t>vodenje investicijske in projektne dokumentacije;</w:t>
      </w:r>
    </w:p>
    <w:p w14:paraId="657168D6" w14:textId="77777777" w:rsidR="00021C4D" w:rsidRPr="00F25C5A" w:rsidRDefault="00021C4D" w:rsidP="001B124B">
      <w:pPr>
        <w:pStyle w:val="Odstavekseznama"/>
        <w:numPr>
          <w:ilvl w:val="0"/>
          <w:numId w:val="9"/>
        </w:numPr>
        <w:spacing w:after="0" w:line="240" w:lineRule="auto"/>
        <w:rPr>
          <w:rFonts w:eastAsia="Calibri" w:cstheme="minorHAnsi"/>
        </w:rPr>
      </w:pPr>
      <w:r w:rsidRPr="00F25C5A">
        <w:rPr>
          <w:rFonts w:eastAsia="Calibri" w:cstheme="minorHAnsi"/>
        </w:rPr>
        <w:t>sprotne potrebe mestne uprave na zgoraj navedenih področjih delovanja</w:t>
      </w:r>
      <w:r w:rsidR="00E04BFD" w:rsidRPr="00F25C5A">
        <w:rPr>
          <w:rFonts w:eastAsia="Calibri" w:cstheme="minorHAnsi"/>
        </w:rPr>
        <w:t>, ki jih v tem trenutku še ni mogoče opredeliti</w:t>
      </w:r>
      <w:r w:rsidRPr="00F25C5A">
        <w:rPr>
          <w:rFonts w:eastAsia="Calibri" w:cstheme="minorHAnsi"/>
        </w:rPr>
        <w:t>.</w:t>
      </w:r>
    </w:p>
    <w:p w14:paraId="4ACFD154" w14:textId="77777777" w:rsidR="00021C4D" w:rsidRPr="00F25C5A" w:rsidRDefault="00021C4D" w:rsidP="001A7282">
      <w:pPr>
        <w:spacing w:after="0" w:line="240" w:lineRule="auto"/>
        <w:rPr>
          <w:rFonts w:eastAsia="Calibri" w:cstheme="minorHAnsi"/>
        </w:rPr>
      </w:pPr>
    </w:p>
    <w:p w14:paraId="219E5976" w14:textId="0D1F66D6" w:rsidR="00E04BFD" w:rsidRPr="00F25C5A" w:rsidRDefault="00E04BFD" w:rsidP="00E04BFD">
      <w:pPr>
        <w:spacing w:after="0" w:line="240" w:lineRule="auto"/>
      </w:pPr>
      <w:r w:rsidRPr="00F25C5A">
        <w:rPr>
          <w:rFonts w:eastAsia="Calibri" w:cstheme="minorHAnsi"/>
        </w:rPr>
        <w:lastRenderedPageBreak/>
        <w:t>R</w:t>
      </w:r>
      <w:r w:rsidR="00374688" w:rsidRPr="00F25C5A">
        <w:rPr>
          <w:rFonts w:eastAsia="Calibri" w:cstheme="minorHAnsi"/>
        </w:rPr>
        <w:t xml:space="preserve">azvoj novih </w:t>
      </w:r>
      <w:r w:rsidRPr="00F25C5A">
        <w:rPr>
          <w:rFonts w:eastAsia="Calibri" w:cstheme="minorHAnsi"/>
        </w:rPr>
        <w:t xml:space="preserve">ali nadgradnja obstoječih </w:t>
      </w:r>
      <w:r w:rsidR="00374688" w:rsidRPr="00F25C5A">
        <w:rPr>
          <w:rFonts w:eastAsia="Calibri" w:cstheme="minorHAnsi"/>
        </w:rPr>
        <w:t xml:space="preserve"> </w:t>
      </w:r>
      <w:r w:rsidRPr="00F25C5A">
        <w:rPr>
          <w:rFonts w:eastAsia="Calibri" w:cstheme="minorHAnsi"/>
        </w:rPr>
        <w:t xml:space="preserve">rešitev </w:t>
      </w:r>
      <w:r w:rsidR="00374688" w:rsidRPr="00F25C5A">
        <w:rPr>
          <w:rFonts w:eastAsia="Calibri" w:cstheme="minorHAnsi"/>
        </w:rPr>
        <w:t>se</w:t>
      </w:r>
      <w:r w:rsidRPr="00F25C5A">
        <w:rPr>
          <w:rFonts w:eastAsia="Calibri" w:cstheme="minorHAnsi"/>
        </w:rPr>
        <w:t xml:space="preserve"> v okviru te naloge</w:t>
      </w:r>
      <w:r w:rsidR="00374688" w:rsidRPr="00F25C5A">
        <w:rPr>
          <w:rFonts w:eastAsia="Calibri" w:cstheme="minorHAnsi"/>
        </w:rPr>
        <w:t xml:space="preserve"> torej izvede glede na izključne potrebe in zahteve naročnika.</w:t>
      </w:r>
      <w:r w:rsidRPr="00F25C5A">
        <w:rPr>
          <w:rFonts w:eastAsia="Calibri" w:cstheme="minorHAnsi"/>
        </w:rPr>
        <w:t xml:space="preserve"> </w:t>
      </w:r>
      <w:r w:rsidR="0034735B" w:rsidRPr="00F25C5A">
        <w:t>Razvoj posamezne rešitve obsega podrobnejšo specifikacijo funkcionalnosti in kvantifikacijo stroškov, vzpostavitev rešitve in njeno implementacijo.</w:t>
      </w:r>
      <w:r w:rsidR="00A336D8" w:rsidRPr="00F25C5A">
        <w:t xml:space="preserve"> </w:t>
      </w:r>
      <w:r w:rsidR="0034735B" w:rsidRPr="00F25C5A">
        <w:t>I</w:t>
      </w:r>
      <w:r w:rsidR="00A336D8" w:rsidRPr="00F25C5A">
        <w:t xml:space="preserve">zvajalec </w:t>
      </w:r>
      <w:r w:rsidR="0034735B" w:rsidRPr="00F25C5A">
        <w:t xml:space="preserve">pripravi specifikacijo in kvantifikacijo </w:t>
      </w:r>
      <w:r w:rsidR="00A336D8" w:rsidRPr="00F25C5A">
        <w:t>na podlagi vsebinskih potreb naročnika.</w:t>
      </w:r>
      <w:r w:rsidR="0034735B" w:rsidRPr="00F25C5A">
        <w:t xml:space="preserve"> Naročnik pred vzpostavitvijo rešitve specifikacijo in kvantifikacijo potrdi.</w:t>
      </w:r>
    </w:p>
    <w:p w14:paraId="52DAC474" w14:textId="77777777" w:rsidR="004D3D46" w:rsidRPr="00F25C5A" w:rsidRDefault="004D3D46" w:rsidP="00E04BFD">
      <w:pPr>
        <w:spacing w:after="0" w:line="240" w:lineRule="auto"/>
      </w:pPr>
    </w:p>
    <w:p w14:paraId="2DAF8603" w14:textId="77777777" w:rsidR="004D3D46" w:rsidRPr="00F25C5A" w:rsidRDefault="004D3D46" w:rsidP="00E04BFD">
      <w:pPr>
        <w:spacing w:after="0" w:line="240" w:lineRule="auto"/>
        <w:rPr>
          <w:rFonts w:eastAsia="Calibri" w:cstheme="minorHAnsi"/>
        </w:rPr>
      </w:pPr>
      <w:r w:rsidRPr="00F25C5A">
        <w:t>Rešitve bodo morale izpolnjevati najmanj naslednje splošne pogoje:</w:t>
      </w:r>
    </w:p>
    <w:p w14:paraId="41B4DBD5" w14:textId="77777777" w:rsidR="004D3D46" w:rsidRPr="00F25C5A" w:rsidRDefault="004D3D46" w:rsidP="001B124B">
      <w:pPr>
        <w:pStyle w:val="Odstavekseznama"/>
        <w:numPr>
          <w:ilvl w:val="0"/>
          <w:numId w:val="8"/>
        </w:numPr>
        <w:spacing w:after="0" w:line="240" w:lineRule="auto"/>
        <w:rPr>
          <w:rFonts w:eastAsia="Calibri" w:cstheme="minorHAnsi"/>
        </w:rPr>
      </w:pPr>
      <w:r w:rsidRPr="00F25C5A">
        <w:rPr>
          <w:rFonts w:eastAsia="Calibri" w:cstheme="minorHAnsi"/>
        </w:rPr>
        <w:t>navodila za uporabo v slovenskem jeziku,</w:t>
      </w:r>
    </w:p>
    <w:p w14:paraId="526263CD" w14:textId="77777777" w:rsidR="004D3D46" w:rsidRPr="00F25C5A" w:rsidRDefault="004D3D46" w:rsidP="001B124B">
      <w:pPr>
        <w:pStyle w:val="Odstavekseznama"/>
        <w:numPr>
          <w:ilvl w:val="0"/>
          <w:numId w:val="8"/>
        </w:numPr>
        <w:spacing w:after="0" w:line="240" w:lineRule="auto"/>
        <w:rPr>
          <w:rFonts w:eastAsia="Calibri" w:cstheme="minorHAnsi"/>
        </w:rPr>
      </w:pPr>
      <w:r w:rsidRPr="00F25C5A">
        <w:rPr>
          <w:rFonts w:eastAsia="Calibri" w:cstheme="minorHAnsi"/>
        </w:rPr>
        <w:t>navodila za administracijo in konfiguracijo v slovenskem jeziku,</w:t>
      </w:r>
    </w:p>
    <w:p w14:paraId="239B9F1E" w14:textId="77777777" w:rsidR="004D3D46" w:rsidRPr="00F25C5A" w:rsidRDefault="004D3D46" w:rsidP="001B124B">
      <w:pPr>
        <w:pStyle w:val="Odstavekseznama"/>
        <w:numPr>
          <w:ilvl w:val="0"/>
          <w:numId w:val="8"/>
        </w:numPr>
        <w:spacing w:after="0" w:line="240" w:lineRule="auto"/>
        <w:rPr>
          <w:rFonts w:eastAsia="Calibri" w:cstheme="minorHAnsi"/>
        </w:rPr>
      </w:pPr>
      <w:r w:rsidRPr="00F25C5A">
        <w:rPr>
          <w:rFonts w:eastAsia="Calibri" w:cstheme="minorHAnsi"/>
        </w:rPr>
        <w:t>oblikovanje v skladu s celostno grafično podobo naročnika,</w:t>
      </w:r>
    </w:p>
    <w:p w14:paraId="24340E1A" w14:textId="77777777" w:rsidR="004D3D46" w:rsidRPr="00F25C5A" w:rsidRDefault="004D3D46" w:rsidP="001B124B">
      <w:pPr>
        <w:pStyle w:val="Odstavekseznama"/>
        <w:numPr>
          <w:ilvl w:val="0"/>
          <w:numId w:val="8"/>
        </w:numPr>
        <w:spacing w:after="0" w:line="240" w:lineRule="auto"/>
        <w:rPr>
          <w:rFonts w:eastAsia="Calibri" w:cstheme="minorHAnsi"/>
        </w:rPr>
      </w:pPr>
      <w:r w:rsidRPr="00F25C5A">
        <w:rPr>
          <w:rFonts w:eastAsia="Calibri" w:cstheme="minorHAnsi"/>
        </w:rPr>
        <w:t>delovanje na osebnih računalnikih preko sodobnih spletnih brskalnikov brez dodatnih vtičnikov (</w:t>
      </w:r>
      <w:proofErr w:type="spellStart"/>
      <w:r w:rsidRPr="00F25C5A">
        <w:rPr>
          <w:rFonts w:eastAsia="Calibri" w:cstheme="minorHAnsi"/>
        </w:rPr>
        <w:t>Edge</w:t>
      </w:r>
      <w:proofErr w:type="spellEnd"/>
      <w:r w:rsidRPr="00F25C5A">
        <w:rPr>
          <w:rFonts w:eastAsia="Calibri" w:cstheme="minorHAnsi"/>
        </w:rPr>
        <w:t xml:space="preserve">, </w:t>
      </w:r>
      <w:proofErr w:type="spellStart"/>
      <w:r w:rsidRPr="00F25C5A">
        <w:rPr>
          <w:rFonts w:eastAsia="Calibri" w:cstheme="minorHAnsi"/>
        </w:rPr>
        <w:t>Chrome</w:t>
      </w:r>
      <w:proofErr w:type="spellEnd"/>
      <w:r w:rsidRPr="00F25C5A">
        <w:rPr>
          <w:rFonts w:eastAsia="Calibri" w:cstheme="minorHAnsi"/>
        </w:rPr>
        <w:t>, Firefox, Safari),</w:t>
      </w:r>
    </w:p>
    <w:p w14:paraId="7C0DCADE" w14:textId="77777777" w:rsidR="004D3D46" w:rsidRPr="00F25C5A" w:rsidRDefault="004D3D46" w:rsidP="001B124B">
      <w:pPr>
        <w:pStyle w:val="Odstavekseznama"/>
        <w:numPr>
          <w:ilvl w:val="0"/>
          <w:numId w:val="8"/>
        </w:numPr>
        <w:spacing w:after="0" w:line="240" w:lineRule="auto"/>
        <w:rPr>
          <w:rFonts w:eastAsia="Calibri" w:cstheme="minorHAnsi"/>
        </w:rPr>
      </w:pPr>
      <w:r w:rsidRPr="00F25C5A">
        <w:rPr>
          <w:rFonts w:eastAsia="Calibri" w:cstheme="minorHAnsi"/>
        </w:rPr>
        <w:t>naročniku mora biti zagotovljen dostop do izvorne kode končne različice rešitve in vseh prihodnjih posodobitev/nadgradenj.</w:t>
      </w:r>
    </w:p>
    <w:p w14:paraId="382C952B" w14:textId="77777777" w:rsidR="00E04BFD" w:rsidRPr="00F25C5A" w:rsidRDefault="00E04BFD" w:rsidP="00E04BFD">
      <w:pPr>
        <w:spacing w:after="0" w:line="240" w:lineRule="auto"/>
        <w:rPr>
          <w:rFonts w:eastAsia="Calibri" w:cstheme="minorHAnsi"/>
        </w:rPr>
      </w:pPr>
    </w:p>
    <w:p w14:paraId="21636977" w14:textId="60F34E7C" w:rsidR="00133C9D" w:rsidRPr="00F25C5A" w:rsidRDefault="00374688" w:rsidP="00133C9D">
      <w:pPr>
        <w:spacing w:after="0"/>
        <w:rPr>
          <w:rFonts w:cstheme="minorHAnsi"/>
        </w:rPr>
      </w:pPr>
      <w:r w:rsidRPr="00F25C5A">
        <w:t xml:space="preserve">Predmet </w:t>
      </w:r>
      <w:r w:rsidR="00B347D3" w:rsidRPr="00F25C5A">
        <w:t xml:space="preserve">javnega naročila </w:t>
      </w:r>
      <w:r w:rsidRPr="00F25C5A">
        <w:t>je pavšalen zakup resursov izvajalca za namen razvoja</w:t>
      </w:r>
      <w:r w:rsidR="00E04BFD" w:rsidRPr="00F25C5A">
        <w:t>/nadgradenj</w:t>
      </w:r>
      <w:r w:rsidRPr="00F25C5A">
        <w:t xml:space="preserve"> </w:t>
      </w:r>
      <w:r w:rsidR="00E04BFD" w:rsidRPr="00F25C5A">
        <w:t>g</w:t>
      </w:r>
      <w:r w:rsidRPr="00F25C5A">
        <w:t xml:space="preserve">radnikov sistema v obsegu </w:t>
      </w:r>
      <w:r w:rsidR="00CC53C0" w:rsidRPr="00F25C5A">
        <w:t>1.880</w:t>
      </w:r>
      <w:r w:rsidR="00AA0A85" w:rsidRPr="00F25C5A">
        <w:t xml:space="preserve"> delovnih</w:t>
      </w:r>
      <w:r w:rsidRPr="00F25C5A">
        <w:t xml:space="preserve"> ur. </w:t>
      </w:r>
      <w:r w:rsidR="00133C9D" w:rsidRPr="00F25C5A">
        <w:rPr>
          <w:rFonts w:cstheme="minorHAnsi"/>
        </w:rPr>
        <w:t xml:space="preserve">Podrobnejši plan izvedbe nalog bosta izvajalec in naročnik opredelila glede </w:t>
      </w:r>
      <w:r w:rsidR="00B347D3" w:rsidRPr="00F25C5A">
        <w:rPr>
          <w:rFonts w:cstheme="minorHAnsi"/>
        </w:rPr>
        <w:t xml:space="preserve">na </w:t>
      </w:r>
      <w:r w:rsidR="00133C9D" w:rsidRPr="00F25C5A">
        <w:rPr>
          <w:rFonts w:cstheme="minorHAnsi"/>
        </w:rPr>
        <w:t>sprotne potrebe naročnika.</w:t>
      </w:r>
    </w:p>
    <w:p w14:paraId="7DD1C1B5" w14:textId="77777777" w:rsidR="005D0631" w:rsidRPr="00F25C5A" w:rsidRDefault="00FC5D3C" w:rsidP="00FC5D3C">
      <w:pPr>
        <w:pStyle w:val="Naslov1"/>
      </w:pPr>
      <w:bookmarkStart w:id="75" w:name="_Toc227566609"/>
      <w:r w:rsidRPr="00F25C5A">
        <w:t>Terminski načrt</w:t>
      </w:r>
      <w:bookmarkEnd w:id="75"/>
    </w:p>
    <w:p w14:paraId="45B177F0" w14:textId="208F3FCF" w:rsidR="00F20D58" w:rsidRPr="00F25C5A" w:rsidRDefault="00240B62" w:rsidP="003C6912">
      <w:r w:rsidRPr="00F25C5A">
        <w:rPr>
          <w:rFonts w:cstheme="minorHAnsi"/>
        </w:rPr>
        <w:t xml:space="preserve">Za </w:t>
      </w:r>
      <w:r w:rsidR="000A3656" w:rsidRPr="00F25C5A">
        <w:rPr>
          <w:rFonts w:cstheme="minorHAnsi"/>
        </w:rPr>
        <w:t>vzdrževanje</w:t>
      </w:r>
      <w:r w:rsidR="003C6912" w:rsidRPr="00F25C5A">
        <w:rPr>
          <w:rFonts w:ascii="Calibri" w:eastAsia="Times New Roman" w:hAnsi="Calibri" w:cs="Calibri"/>
          <w:lang w:eastAsia="sl-SI"/>
        </w:rPr>
        <w:t xml:space="preserve"> in tehničn</w:t>
      </w:r>
      <w:r w:rsidR="000A3656" w:rsidRPr="00F25C5A">
        <w:rPr>
          <w:rFonts w:ascii="Calibri" w:eastAsia="Times New Roman" w:hAnsi="Calibri" w:cs="Calibri"/>
          <w:lang w:eastAsia="sl-SI"/>
        </w:rPr>
        <w:t>o</w:t>
      </w:r>
      <w:r w:rsidR="003C6912" w:rsidRPr="00F25C5A">
        <w:rPr>
          <w:rFonts w:ascii="Calibri" w:eastAsia="Times New Roman" w:hAnsi="Calibri" w:cs="Calibri"/>
          <w:lang w:eastAsia="sl-SI"/>
        </w:rPr>
        <w:t xml:space="preserve"> podpor</w:t>
      </w:r>
      <w:r w:rsidR="000A3656" w:rsidRPr="00F25C5A">
        <w:rPr>
          <w:rFonts w:ascii="Calibri" w:eastAsia="Times New Roman" w:hAnsi="Calibri" w:cs="Calibri"/>
          <w:lang w:eastAsia="sl-SI"/>
        </w:rPr>
        <w:t>o</w:t>
      </w:r>
      <w:r w:rsidR="003C6912" w:rsidRPr="00F25C5A">
        <w:rPr>
          <w:rFonts w:ascii="Calibri" w:eastAsia="Times New Roman" w:hAnsi="Calibri" w:cs="Calibri"/>
          <w:lang w:eastAsia="sl-SI"/>
        </w:rPr>
        <w:t xml:space="preserve"> obstoječih gradnikov</w:t>
      </w:r>
      <w:r w:rsidR="000A3656" w:rsidRPr="00F25C5A">
        <w:rPr>
          <w:rFonts w:ascii="Calibri" w:eastAsia="Times New Roman" w:hAnsi="Calibri" w:cs="Calibri"/>
          <w:lang w:eastAsia="sl-SI"/>
        </w:rPr>
        <w:t>, v</w:t>
      </w:r>
      <w:r w:rsidR="003C6912" w:rsidRPr="00F25C5A">
        <w:rPr>
          <w:rFonts w:ascii="Calibri" w:eastAsia="Times New Roman" w:hAnsi="Calibri" w:cs="Calibri"/>
          <w:lang w:eastAsia="sl-SI"/>
        </w:rPr>
        <w:t>zdrževanje internih nepremičninskih evidenc</w:t>
      </w:r>
      <w:r w:rsidR="000A3656" w:rsidRPr="00F25C5A">
        <w:rPr>
          <w:rFonts w:ascii="Calibri" w:eastAsia="Times New Roman" w:hAnsi="Calibri" w:cs="Calibri"/>
          <w:lang w:eastAsia="sl-SI"/>
        </w:rPr>
        <w:t xml:space="preserve">, razvoj sistema za podporo vzdrževanju podatkov </w:t>
      </w:r>
      <w:proofErr w:type="spellStart"/>
      <w:r w:rsidR="000A3656" w:rsidRPr="00F25C5A">
        <w:rPr>
          <w:rFonts w:ascii="Calibri" w:eastAsia="Times New Roman" w:hAnsi="Calibri" w:cs="Calibri"/>
          <w:lang w:eastAsia="sl-SI"/>
        </w:rPr>
        <w:t>ESZ</w:t>
      </w:r>
      <w:proofErr w:type="spellEnd"/>
      <w:r w:rsidR="000A3656" w:rsidRPr="00F25C5A">
        <w:rPr>
          <w:rFonts w:ascii="Calibri" w:eastAsia="Times New Roman" w:hAnsi="Calibri" w:cs="Calibri"/>
          <w:lang w:eastAsia="sl-SI"/>
        </w:rPr>
        <w:t xml:space="preserve"> in razvoj sistema za podporo postopkom priprave pogojev in mnenj s področja graditve in povezava s sistemom e-graditev velja, </w:t>
      </w:r>
      <w:r w:rsidRPr="00F25C5A">
        <w:rPr>
          <w:rFonts w:ascii="Calibri" w:eastAsia="Times New Roman" w:hAnsi="Calibri" w:cs="Calibri"/>
          <w:lang w:eastAsia="sl-SI"/>
        </w:rPr>
        <w:t xml:space="preserve">da se jih </w:t>
      </w:r>
      <w:r w:rsidR="003C6912" w:rsidRPr="00F25C5A">
        <w:rPr>
          <w:rFonts w:ascii="Calibri" w:eastAsia="Times New Roman" w:hAnsi="Calibri" w:cs="Calibri"/>
          <w:lang w:eastAsia="sl-SI"/>
        </w:rPr>
        <w:t xml:space="preserve">začne izvajati </w:t>
      </w:r>
      <w:r w:rsidR="00C66BA3">
        <w:rPr>
          <w:rFonts w:ascii="Calibri" w:eastAsia="Times New Roman" w:hAnsi="Calibri" w:cs="Calibri"/>
          <w:lang w:eastAsia="sl-SI"/>
        </w:rPr>
        <w:t xml:space="preserve">s 1. 12. 2026 </w:t>
      </w:r>
      <w:r w:rsidR="00B0389E" w:rsidRPr="00B0389E">
        <w:rPr>
          <w:rFonts w:ascii="Calibri" w:eastAsia="Times New Roman" w:hAnsi="Calibri" w:cs="Calibri"/>
          <w:lang w:eastAsia="sl-SI"/>
        </w:rPr>
        <w:t>oziroma z dnem veljavnosti pogodbe, če ta nastopi pozneje.</w:t>
      </w:r>
      <w:r w:rsidR="00B0389E">
        <w:rPr>
          <w:rFonts w:ascii="Calibri" w:eastAsia="Times New Roman" w:hAnsi="Calibri" w:cs="Calibri"/>
          <w:lang w:eastAsia="sl-SI"/>
        </w:rPr>
        <w:t xml:space="preserve"> </w:t>
      </w:r>
      <w:r w:rsidR="000A3656" w:rsidRPr="00F25C5A">
        <w:rPr>
          <w:rFonts w:ascii="Calibri" w:eastAsia="Times New Roman" w:hAnsi="Calibri" w:cs="Calibri"/>
          <w:lang w:eastAsia="sl-SI"/>
        </w:rPr>
        <w:t>Podrobnejši plan izvedbe ostalih nalog bosta izvajalec in naročnik opredelila glede na aktualno stanje sistema in sprotne potrebe uporabnikov.</w:t>
      </w:r>
    </w:p>
    <w:p w14:paraId="445315FE" w14:textId="758E4223" w:rsidR="00F20D58" w:rsidRDefault="00F20D58" w:rsidP="00FC5D3C">
      <w:r w:rsidRPr="00F25C5A">
        <w:t xml:space="preserve">Končni rok za izvedbo vseh nalog v projektu je </w:t>
      </w:r>
      <w:r w:rsidR="00231B78" w:rsidRPr="00F25C5A">
        <w:rPr>
          <w:u w:val="single"/>
        </w:rPr>
        <w:t>25</w:t>
      </w:r>
      <w:r w:rsidRPr="00F25C5A">
        <w:rPr>
          <w:u w:val="single"/>
        </w:rPr>
        <w:t>. 11. 20</w:t>
      </w:r>
      <w:r w:rsidR="003C6912" w:rsidRPr="00F25C5A">
        <w:rPr>
          <w:u w:val="single"/>
        </w:rPr>
        <w:t>30</w:t>
      </w:r>
      <w:r w:rsidRPr="00F25C5A">
        <w:t>.</w:t>
      </w:r>
    </w:p>
    <w:sectPr w:rsidR="00F20D5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165DA" w14:textId="77777777" w:rsidR="0032508E" w:rsidRDefault="0032508E">
      <w:pPr>
        <w:spacing w:after="0" w:line="240" w:lineRule="auto"/>
      </w:pPr>
      <w:r>
        <w:separator/>
      </w:r>
    </w:p>
  </w:endnote>
  <w:endnote w:type="continuationSeparator" w:id="0">
    <w:p w14:paraId="17997F6E" w14:textId="77777777" w:rsidR="0032508E" w:rsidRDefault="00325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29175"/>
      <w:docPartObj>
        <w:docPartGallery w:val="Page Numbers (Bottom of Page)"/>
        <w:docPartUnique/>
      </w:docPartObj>
    </w:sdtPr>
    <w:sdtContent>
      <w:p w14:paraId="7FACAA94" w14:textId="13A4B073" w:rsidR="003111C1" w:rsidRDefault="003111C1">
        <w:pPr>
          <w:pStyle w:val="Noga"/>
          <w:jc w:val="right"/>
        </w:pPr>
        <w:r>
          <w:fldChar w:fldCharType="begin"/>
        </w:r>
        <w:r>
          <w:instrText>PAGE   \* MERGEFORMAT</w:instrText>
        </w:r>
        <w:r>
          <w:fldChar w:fldCharType="separate"/>
        </w:r>
        <w:r w:rsidR="000C45A7">
          <w:rPr>
            <w:noProof/>
          </w:rPr>
          <w:t>2</w:t>
        </w:r>
        <w:r>
          <w:fldChar w:fldCharType="end"/>
        </w:r>
      </w:p>
    </w:sdtContent>
  </w:sdt>
  <w:p w14:paraId="1E18FB96" w14:textId="77777777" w:rsidR="003111C1" w:rsidRDefault="003111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0CB5" w14:textId="77777777" w:rsidR="0032508E" w:rsidRDefault="0032508E">
      <w:pPr>
        <w:spacing w:after="0" w:line="240" w:lineRule="auto"/>
      </w:pPr>
      <w:r>
        <w:separator/>
      </w:r>
    </w:p>
  </w:footnote>
  <w:footnote w:type="continuationSeparator" w:id="0">
    <w:p w14:paraId="33B80E03" w14:textId="77777777" w:rsidR="0032508E" w:rsidRDefault="003250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A2D79"/>
    <w:multiLevelType w:val="hybridMultilevel"/>
    <w:tmpl w:val="898C5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EE48BC"/>
    <w:multiLevelType w:val="hybridMultilevel"/>
    <w:tmpl w:val="23FAB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456B97"/>
    <w:multiLevelType w:val="multilevel"/>
    <w:tmpl w:val="98C4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566D86"/>
    <w:multiLevelType w:val="hybridMultilevel"/>
    <w:tmpl w:val="0820F0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D42D29"/>
    <w:multiLevelType w:val="hybridMultilevel"/>
    <w:tmpl w:val="292030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DA0542"/>
    <w:multiLevelType w:val="hybridMultilevel"/>
    <w:tmpl w:val="BDF260D8"/>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F663726"/>
    <w:multiLevelType w:val="hybridMultilevel"/>
    <w:tmpl w:val="7776815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5014646"/>
    <w:multiLevelType w:val="hybridMultilevel"/>
    <w:tmpl w:val="4DC273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E064E3"/>
    <w:multiLevelType w:val="multilevel"/>
    <w:tmpl w:val="28EAE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04452"/>
    <w:multiLevelType w:val="hybridMultilevel"/>
    <w:tmpl w:val="91C49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5C0A46"/>
    <w:multiLevelType w:val="hybridMultilevel"/>
    <w:tmpl w:val="30EE8AB0"/>
    <w:lvl w:ilvl="0" w:tplc="CA9A170A">
      <w:numFmt w:val="bullet"/>
      <w:lvlText w:val="-"/>
      <w:lvlJc w:val="left"/>
      <w:pPr>
        <w:ind w:left="720" w:hanging="360"/>
      </w:pPr>
      <w:rPr>
        <w:rFonts w:ascii="Trebuchet MS" w:eastAsiaTheme="minorHAnsi" w:hAnsi="Trebuchet M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8177A16"/>
    <w:multiLevelType w:val="hybridMultilevel"/>
    <w:tmpl w:val="D904EE10"/>
    <w:lvl w:ilvl="0" w:tplc="D4A8A9F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28F3484"/>
    <w:multiLevelType w:val="multilevel"/>
    <w:tmpl w:val="EC948A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53BCA"/>
    <w:multiLevelType w:val="hybridMultilevel"/>
    <w:tmpl w:val="A4C81DA2"/>
    <w:lvl w:ilvl="0" w:tplc="65909C28">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3344BF"/>
    <w:multiLevelType w:val="hybridMultilevel"/>
    <w:tmpl w:val="47BE99C6"/>
    <w:lvl w:ilvl="0" w:tplc="D4A8A9F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060122"/>
    <w:multiLevelType w:val="hybridMultilevel"/>
    <w:tmpl w:val="15441DC0"/>
    <w:lvl w:ilvl="0" w:tplc="EF66A3D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612F28"/>
    <w:multiLevelType w:val="hybridMultilevel"/>
    <w:tmpl w:val="A38A8C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2C04C2"/>
    <w:multiLevelType w:val="multilevel"/>
    <w:tmpl w:val="EF1CBB0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601E29BF"/>
    <w:multiLevelType w:val="hybridMultilevel"/>
    <w:tmpl w:val="7F068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3D4176"/>
    <w:multiLevelType w:val="hybridMultilevel"/>
    <w:tmpl w:val="16A40F40"/>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6DEC5706"/>
    <w:multiLevelType w:val="hybridMultilevel"/>
    <w:tmpl w:val="AA6EE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387E96"/>
    <w:multiLevelType w:val="hybridMultilevel"/>
    <w:tmpl w:val="AD9CE47C"/>
    <w:lvl w:ilvl="0" w:tplc="FFFFFFFF">
      <w:start w:val="1"/>
      <w:numFmt w:val="decimal"/>
      <w:lvlText w:val="%1."/>
      <w:lvlJc w:val="left"/>
      <w:pPr>
        <w:ind w:left="720" w:hanging="360"/>
      </w:pPr>
      <w:rPr>
        <w:rFonts w:hint="default"/>
      </w:rPr>
    </w:lvl>
    <w:lvl w:ilvl="1" w:tplc="D4A8A9F4">
      <w:numFmt w:val="bullet"/>
      <w:lvlText w:val="-"/>
      <w:lvlJc w:val="left"/>
      <w:pPr>
        <w:ind w:left="720" w:hanging="360"/>
      </w:pPr>
      <w:rPr>
        <w:rFonts w:ascii="Calibri" w:eastAsiaTheme="minorHAns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5293738">
    <w:abstractNumId w:val="10"/>
  </w:num>
  <w:num w:numId="2" w16cid:durableId="1096291032">
    <w:abstractNumId w:val="19"/>
  </w:num>
  <w:num w:numId="3" w16cid:durableId="1652906858">
    <w:abstractNumId w:val="5"/>
  </w:num>
  <w:num w:numId="4" w16cid:durableId="2079283646">
    <w:abstractNumId w:val="17"/>
  </w:num>
  <w:num w:numId="5" w16cid:durableId="353656857">
    <w:abstractNumId w:val="13"/>
  </w:num>
  <w:num w:numId="6" w16cid:durableId="2125882195">
    <w:abstractNumId w:val="3"/>
  </w:num>
  <w:num w:numId="7" w16cid:durableId="1770542471">
    <w:abstractNumId w:val="20"/>
  </w:num>
  <w:num w:numId="8" w16cid:durableId="1185898210">
    <w:abstractNumId w:val="15"/>
  </w:num>
  <w:num w:numId="9" w16cid:durableId="608777642">
    <w:abstractNumId w:val="6"/>
  </w:num>
  <w:num w:numId="10" w16cid:durableId="299850573">
    <w:abstractNumId w:val="16"/>
  </w:num>
  <w:num w:numId="11" w16cid:durableId="1310207231">
    <w:abstractNumId w:val="4"/>
  </w:num>
  <w:num w:numId="12" w16cid:durableId="1367561078">
    <w:abstractNumId w:val="0"/>
  </w:num>
  <w:num w:numId="13" w16cid:durableId="189034873">
    <w:abstractNumId w:val="11"/>
  </w:num>
  <w:num w:numId="14" w16cid:durableId="1108427797">
    <w:abstractNumId w:val="9"/>
  </w:num>
  <w:num w:numId="15" w16cid:durableId="1860662542">
    <w:abstractNumId w:val="18"/>
  </w:num>
  <w:num w:numId="16" w16cid:durableId="49769702">
    <w:abstractNumId w:val="1"/>
  </w:num>
  <w:num w:numId="17" w16cid:durableId="1339849059">
    <w:abstractNumId w:val="7"/>
  </w:num>
  <w:num w:numId="18" w16cid:durableId="87121237">
    <w:abstractNumId w:val="21"/>
  </w:num>
  <w:num w:numId="19" w16cid:durableId="1035696965">
    <w:abstractNumId w:val="14"/>
  </w:num>
  <w:num w:numId="20" w16cid:durableId="1099524038">
    <w:abstractNumId w:val="8"/>
  </w:num>
  <w:num w:numId="21" w16cid:durableId="93747616">
    <w:abstractNumId w:val="2"/>
  </w:num>
  <w:num w:numId="22" w16cid:durableId="182570575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4B"/>
    <w:rsid w:val="00001549"/>
    <w:rsid w:val="00001626"/>
    <w:rsid w:val="000030E6"/>
    <w:rsid w:val="00006E51"/>
    <w:rsid w:val="00011496"/>
    <w:rsid w:val="00012959"/>
    <w:rsid w:val="00013665"/>
    <w:rsid w:val="0001728C"/>
    <w:rsid w:val="00017470"/>
    <w:rsid w:val="000216A5"/>
    <w:rsid w:val="00021C4D"/>
    <w:rsid w:val="00026E8D"/>
    <w:rsid w:val="00047073"/>
    <w:rsid w:val="00052E0D"/>
    <w:rsid w:val="000562E1"/>
    <w:rsid w:val="00063FD5"/>
    <w:rsid w:val="0006620B"/>
    <w:rsid w:val="00074277"/>
    <w:rsid w:val="00075385"/>
    <w:rsid w:val="000767B0"/>
    <w:rsid w:val="000802B8"/>
    <w:rsid w:val="00081083"/>
    <w:rsid w:val="00096EEC"/>
    <w:rsid w:val="00097128"/>
    <w:rsid w:val="00097BEA"/>
    <w:rsid w:val="000A3373"/>
    <w:rsid w:val="000A3656"/>
    <w:rsid w:val="000A4222"/>
    <w:rsid w:val="000A4665"/>
    <w:rsid w:val="000A6B74"/>
    <w:rsid w:val="000A71F5"/>
    <w:rsid w:val="000B0B0B"/>
    <w:rsid w:val="000B47E7"/>
    <w:rsid w:val="000B509E"/>
    <w:rsid w:val="000B5186"/>
    <w:rsid w:val="000C0D98"/>
    <w:rsid w:val="000C1505"/>
    <w:rsid w:val="000C366D"/>
    <w:rsid w:val="000C382B"/>
    <w:rsid w:val="000C45A7"/>
    <w:rsid w:val="000D5E9C"/>
    <w:rsid w:val="000D66EC"/>
    <w:rsid w:val="000E033C"/>
    <w:rsid w:val="000E1D28"/>
    <w:rsid w:val="000E4803"/>
    <w:rsid w:val="000E735B"/>
    <w:rsid w:val="000F0948"/>
    <w:rsid w:val="000F1D07"/>
    <w:rsid w:val="000F34C3"/>
    <w:rsid w:val="000F43C4"/>
    <w:rsid w:val="000F557A"/>
    <w:rsid w:val="00104544"/>
    <w:rsid w:val="001050AC"/>
    <w:rsid w:val="00105239"/>
    <w:rsid w:val="00105C2C"/>
    <w:rsid w:val="00111A29"/>
    <w:rsid w:val="0011321E"/>
    <w:rsid w:val="001141EA"/>
    <w:rsid w:val="00120459"/>
    <w:rsid w:val="001204BE"/>
    <w:rsid w:val="0012109B"/>
    <w:rsid w:val="00121F1E"/>
    <w:rsid w:val="00122DAF"/>
    <w:rsid w:val="001266D4"/>
    <w:rsid w:val="00126E91"/>
    <w:rsid w:val="001275F6"/>
    <w:rsid w:val="001278E1"/>
    <w:rsid w:val="00127A6D"/>
    <w:rsid w:val="0013043C"/>
    <w:rsid w:val="00133C9D"/>
    <w:rsid w:val="00134770"/>
    <w:rsid w:val="0013575C"/>
    <w:rsid w:val="00137A80"/>
    <w:rsid w:val="001414F0"/>
    <w:rsid w:val="001417E6"/>
    <w:rsid w:val="00142407"/>
    <w:rsid w:val="00146E8B"/>
    <w:rsid w:val="001508D2"/>
    <w:rsid w:val="001522CA"/>
    <w:rsid w:val="00152CB9"/>
    <w:rsid w:val="00152E2E"/>
    <w:rsid w:val="001531E9"/>
    <w:rsid w:val="0015426C"/>
    <w:rsid w:val="001556C5"/>
    <w:rsid w:val="001573A7"/>
    <w:rsid w:val="00163FB8"/>
    <w:rsid w:val="0016590E"/>
    <w:rsid w:val="00165A0F"/>
    <w:rsid w:val="00166D5F"/>
    <w:rsid w:val="00167313"/>
    <w:rsid w:val="001736ED"/>
    <w:rsid w:val="001738B2"/>
    <w:rsid w:val="00176510"/>
    <w:rsid w:val="0019319C"/>
    <w:rsid w:val="001A4809"/>
    <w:rsid w:val="001A4EA4"/>
    <w:rsid w:val="001A5286"/>
    <w:rsid w:val="001A7282"/>
    <w:rsid w:val="001B119E"/>
    <w:rsid w:val="001B124B"/>
    <w:rsid w:val="001B649D"/>
    <w:rsid w:val="001B6ED4"/>
    <w:rsid w:val="001B73E3"/>
    <w:rsid w:val="001C18EE"/>
    <w:rsid w:val="001C3257"/>
    <w:rsid w:val="001C5520"/>
    <w:rsid w:val="001C5590"/>
    <w:rsid w:val="001C5FE2"/>
    <w:rsid w:val="001D2BE1"/>
    <w:rsid w:val="001D2EF5"/>
    <w:rsid w:val="001D350F"/>
    <w:rsid w:val="001D36E3"/>
    <w:rsid w:val="001D4A35"/>
    <w:rsid w:val="001E3BC4"/>
    <w:rsid w:val="001E3D4F"/>
    <w:rsid w:val="001F3CEE"/>
    <w:rsid w:val="00204724"/>
    <w:rsid w:val="00205536"/>
    <w:rsid w:val="00210665"/>
    <w:rsid w:val="00221B43"/>
    <w:rsid w:val="00231B78"/>
    <w:rsid w:val="002331CC"/>
    <w:rsid w:val="00240B62"/>
    <w:rsid w:val="00244ABB"/>
    <w:rsid w:val="00247BF1"/>
    <w:rsid w:val="00250B73"/>
    <w:rsid w:val="002523AC"/>
    <w:rsid w:val="00252BC5"/>
    <w:rsid w:val="00254260"/>
    <w:rsid w:val="002546A1"/>
    <w:rsid w:val="00260950"/>
    <w:rsid w:val="002609D8"/>
    <w:rsid w:val="002612D9"/>
    <w:rsid w:val="0026630C"/>
    <w:rsid w:val="002672C2"/>
    <w:rsid w:val="00274572"/>
    <w:rsid w:val="00287ABC"/>
    <w:rsid w:val="00291FEA"/>
    <w:rsid w:val="0029212E"/>
    <w:rsid w:val="00292AAC"/>
    <w:rsid w:val="00295A0F"/>
    <w:rsid w:val="002965EE"/>
    <w:rsid w:val="002A2604"/>
    <w:rsid w:val="002A3966"/>
    <w:rsid w:val="002A4D9C"/>
    <w:rsid w:val="002C7D13"/>
    <w:rsid w:val="002E1294"/>
    <w:rsid w:val="002E31BA"/>
    <w:rsid w:val="002E6590"/>
    <w:rsid w:val="002F05DB"/>
    <w:rsid w:val="002F230E"/>
    <w:rsid w:val="002F39D8"/>
    <w:rsid w:val="002F475F"/>
    <w:rsid w:val="002F74DC"/>
    <w:rsid w:val="0030456A"/>
    <w:rsid w:val="003111C1"/>
    <w:rsid w:val="00314676"/>
    <w:rsid w:val="003204E7"/>
    <w:rsid w:val="003207F0"/>
    <w:rsid w:val="00323213"/>
    <w:rsid w:val="00323DFB"/>
    <w:rsid w:val="0032508E"/>
    <w:rsid w:val="00326DDE"/>
    <w:rsid w:val="00332928"/>
    <w:rsid w:val="00336C61"/>
    <w:rsid w:val="00343FBB"/>
    <w:rsid w:val="0034735B"/>
    <w:rsid w:val="003504F8"/>
    <w:rsid w:val="00351815"/>
    <w:rsid w:val="00351C14"/>
    <w:rsid w:val="0035365B"/>
    <w:rsid w:val="0036158B"/>
    <w:rsid w:val="003649BE"/>
    <w:rsid w:val="00374688"/>
    <w:rsid w:val="0037585E"/>
    <w:rsid w:val="003762CA"/>
    <w:rsid w:val="0037640D"/>
    <w:rsid w:val="0037777E"/>
    <w:rsid w:val="00381BD5"/>
    <w:rsid w:val="00381F26"/>
    <w:rsid w:val="003859C0"/>
    <w:rsid w:val="003874FE"/>
    <w:rsid w:val="00387850"/>
    <w:rsid w:val="0039537E"/>
    <w:rsid w:val="00395DE3"/>
    <w:rsid w:val="003A501F"/>
    <w:rsid w:val="003A5178"/>
    <w:rsid w:val="003A6A7D"/>
    <w:rsid w:val="003A76BE"/>
    <w:rsid w:val="003B00EA"/>
    <w:rsid w:val="003B0175"/>
    <w:rsid w:val="003B05BE"/>
    <w:rsid w:val="003B188A"/>
    <w:rsid w:val="003B4639"/>
    <w:rsid w:val="003B4A0E"/>
    <w:rsid w:val="003B4F9C"/>
    <w:rsid w:val="003B69C8"/>
    <w:rsid w:val="003B7F19"/>
    <w:rsid w:val="003C6912"/>
    <w:rsid w:val="003D254B"/>
    <w:rsid w:val="003E1FCE"/>
    <w:rsid w:val="003E5A03"/>
    <w:rsid w:val="003E6B4B"/>
    <w:rsid w:val="003F3D30"/>
    <w:rsid w:val="00402129"/>
    <w:rsid w:val="004043E2"/>
    <w:rsid w:val="004056E7"/>
    <w:rsid w:val="00405B43"/>
    <w:rsid w:val="00405F41"/>
    <w:rsid w:val="004079A1"/>
    <w:rsid w:val="00413EF5"/>
    <w:rsid w:val="0041545F"/>
    <w:rsid w:val="0041574A"/>
    <w:rsid w:val="00416745"/>
    <w:rsid w:val="00416F0F"/>
    <w:rsid w:val="00421CEF"/>
    <w:rsid w:val="00423B66"/>
    <w:rsid w:val="00427710"/>
    <w:rsid w:val="00441E55"/>
    <w:rsid w:val="00442B95"/>
    <w:rsid w:val="00444929"/>
    <w:rsid w:val="00453233"/>
    <w:rsid w:val="004706CA"/>
    <w:rsid w:val="004729DE"/>
    <w:rsid w:val="00472CD5"/>
    <w:rsid w:val="004753EA"/>
    <w:rsid w:val="004805DF"/>
    <w:rsid w:val="004932E3"/>
    <w:rsid w:val="004934B9"/>
    <w:rsid w:val="00494BFF"/>
    <w:rsid w:val="004A1771"/>
    <w:rsid w:val="004A1B76"/>
    <w:rsid w:val="004A3220"/>
    <w:rsid w:val="004A3A0C"/>
    <w:rsid w:val="004B158D"/>
    <w:rsid w:val="004B25D6"/>
    <w:rsid w:val="004B5A9F"/>
    <w:rsid w:val="004C00DB"/>
    <w:rsid w:val="004C167A"/>
    <w:rsid w:val="004C2223"/>
    <w:rsid w:val="004C6E15"/>
    <w:rsid w:val="004D0D1B"/>
    <w:rsid w:val="004D19B3"/>
    <w:rsid w:val="004D26BF"/>
    <w:rsid w:val="004D3D46"/>
    <w:rsid w:val="004D53A9"/>
    <w:rsid w:val="004E1E99"/>
    <w:rsid w:val="004F0514"/>
    <w:rsid w:val="004F0B28"/>
    <w:rsid w:val="004F32B7"/>
    <w:rsid w:val="004F66D2"/>
    <w:rsid w:val="005007E7"/>
    <w:rsid w:val="00504226"/>
    <w:rsid w:val="00512311"/>
    <w:rsid w:val="0051300C"/>
    <w:rsid w:val="00516C12"/>
    <w:rsid w:val="00522F67"/>
    <w:rsid w:val="00524847"/>
    <w:rsid w:val="00524C8E"/>
    <w:rsid w:val="00526959"/>
    <w:rsid w:val="00530A68"/>
    <w:rsid w:val="00543400"/>
    <w:rsid w:val="00546FBA"/>
    <w:rsid w:val="005477B8"/>
    <w:rsid w:val="00550EDC"/>
    <w:rsid w:val="00552956"/>
    <w:rsid w:val="00553A00"/>
    <w:rsid w:val="00560E97"/>
    <w:rsid w:val="00561961"/>
    <w:rsid w:val="00565261"/>
    <w:rsid w:val="005652EA"/>
    <w:rsid w:val="0056647F"/>
    <w:rsid w:val="00571832"/>
    <w:rsid w:val="005743E3"/>
    <w:rsid w:val="005766ED"/>
    <w:rsid w:val="00576EED"/>
    <w:rsid w:val="005825CF"/>
    <w:rsid w:val="0059417F"/>
    <w:rsid w:val="005A0BD2"/>
    <w:rsid w:val="005A1037"/>
    <w:rsid w:val="005A13CD"/>
    <w:rsid w:val="005A1515"/>
    <w:rsid w:val="005A1CC7"/>
    <w:rsid w:val="005A33C0"/>
    <w:rsid w:val="005A3D47"/>
    <w:rsid w:val="005A57A6"/>
    <w:rsid w:val="005B0B96"/>
    <w:rsid w:val="005B118F"/>
    <w:rsid w:val="005B4086"/>
    <w:rsid w:val="005B624D"/>
    <w:rsid w:val="005B7344"/>
    <w:rsid w:val="005C3581"/>
    <w:rsid w:val="005C68DF"/>
    <w:rsid w:val="005C763A"/>
    <w:rsid w:val="005D0631"/>
    <w:rsid w:val="005D2AD3"/>
    <w:rsid w:val="005D76D2"/>
    <w:rsid w:val="005E05FD"/>
    <w:rsid w:val="005E281D"/>
    <w:rsid w:val="005E396B"/>
    <w:rsid w:val="005F182E"/>
    <w:rsid w:val="005F4BA0"/>
    <w:rsid w:val="00600DF7"/>
    <w:rsid w:val="00603708"/>
    <w:rsid w:val="00603DE0"/>
    <w:rsid w:val="006048D4"/>
    <w:rsid w:val="006067FC"/>
    <w:rsid w:val="00607A2C"/>
    <w:rsid w:val="00610AE9"/>
    <w:rsid w:val="00611CEF"/>
    <w:rsid w:val="00614692"/>
    <w:rsid w:val="00615A30"/>
    <w:rsid w:val="00620D12"/>
    <w:rsid w:val="006216A3"/>
    <w:rsid w:val="00623776"/>
    <w:rsid w:val="00635417"/>
    <w:rsid w:val="00640F04"/>
    <w:rsid w:val="0064229F"/>
    <w:rsid w:val="00642C08"/>
    <w:rsid w:val="006452D3"/>
    <w:rsid w:val="00650736"/>
    <w:rsid w:val="00654020"/>
    <w:rsid w:val="006569BD"/>
    <w:rsid w:val="00660982"/>
    <w:rsid w:val="006629D6"/>
    <w:rsid w:val="006650AB"/>
    <w:rsid w:val="00665AE0"/>
    <w:rsid w:val="006669A0"/>
    <w:rsid w:val="00667652"/>
    <w:rsid w:val="00675CFD"/>
    <w:rsid w:val="00677D7E"/>
    <w:rsid w:val="00677EC9"/>
    <w:rsid w:val="006821CD"/>
    <w:rsid w:val="00685540"/>
    <w:rsid w:val="0069723E"/>
    <w:rsid w:val="006A14F8"/>
    <w:rsid w:val="006A7D5F"/>
    <w:rsid w:val="006B25F5"/>
    <w:rsid w:val="006B4D59"/>
    <w:rsid w:val="006B5908"/>
    <w:rsid w:val="006B681D"/>
    <w:rsid w:val="006C0E63"/>
    <w:rsid w:val="006C0F87"/>
    <w:rsid w:val="006C1936"/>
    <w:rsid w:val="006C6AE6"/>
    <w:rsid w:val="006D0DCB"/>
    <w:rsid w:val="006D7A40"/>
    <w:rsid w:val="006E10D7"/>
    <w:rsid w:val="006E3FDB"/>
    <w:rsid w:val="006E6E63"/>
    <w:rsid w:val="006F106D"/>
    <w:rsid w:val="006F1EC2"/>
    <w:rsid w:val="006F2437"/>
    <w:rsid w:val="007005FA"/>
    <w:rsid w:val="0070091C"/>
    <w:rsid w:val="00700EC2"/>
    <w:rsid w:val="00705DFA"/>
    <w:rsid w:val="00706520"/>
    <w:rsid w:val="00707E0E"/>
    <w:rsid w:val="0071129C"/>
    <w:rsid w:val="007140CC"/>
    <w:rsid w:val="00721DFA"/>
    <w:rsid w:val="00733200"/>
    <w:rsid w:val="007337C4"/>
    <w:rsid w:val="007339FF"/>
    <w:rsid w:val="0073413A"/>
    <w:rsid w:val="00737983"/>
    <w:rsid w:val="00744EE2"/>
    <w:rsid w:val="00746315"/>
    <w:rsid w:val="00747B54"/>
    <w:rsid w:val="0075267B"/>
    <w:rsid w:val="00753D6F"/>
    <w:rsid w:val="0075591F"/>
    <w:rsid w:val="00755E7A"/>
    <w:rsid w:val="0075789C"/>
    <w:rsid w:val="007616C8"/>
    <w:rsid w:val="0076244A"/>
    <w:rsid w:val="00767A7D"/>
    <w:rsid w:val="00770BED"/>
    <w:rsid w:val="00774003"/>
    <w:rsid w:val="0077631F"/>
    <w:rsid w:val="0077763E"/>
    <w:rsid w:val="00787F82"/>
    <w:rsid w:val="00790695"/>
    <w:rsid w:val="00792369"/>
    <w:rsid w:val="007A0880"/>
    <w:rsid w:val="007A4B32"/>
    <w:rsid w:val="007A6B07"/>
    <w:rsid w:val="007A75F9"/>
    <w:rsid w:val="007A7666"/>
    <w:rsid w:val="007B4BA2"/>
    <w:rsid w:val="007C3D59"/>
    <w:rsid w:val="007C4115"/>
    <w:rsid w:val="007C4CD9"/>
    <w:rsid w:val="007D0ECC"/>
    <w:rsid w:val="007D4556"/>
    <w:rsid w:val="007D6A2A"/>
    <w:rsid w:val="007D6A2B"/>
    <w:rsid w:val="007D6D74"/>
    <w:rsid w:val="007E29AC"/>
    <w:rsid w:val="007E3C4A"/>
    <w:rsid w:val="007F26DF"/>
    <w:rsid w:val="007F4282"/>
    <w:rsid w:val="007F542A"/>
    <w:rsid w:val="007F578C"/>
    <w:rsid w:val="0080116B"/>
    <w:rsid w:val="00803665"/>
    <w:rsid w:val="00805034"/>
    <w:rsid w:val="00812D9A"/>
    <w:rsid w:val="008144A6"/>
    <w:rsid w:val="008166F9"/>
    <w:rsid w:val="00816E21"/>
    <w:rsid w:val="008244F4"/>
    <w:rsid w:val="00824A63"/>
    <w:rsid w:val="00826187"/>
    <w:rsid w:val="0082642B"/>
    <w:rsid w:val="00826737"/>
    <w:rsid w:val="00826F29"/>
    <w:rsid w:val="00830809"/>
    <w:rsid w:val="00832D56"/>
    <w:rsid w:val="008340D9"/>
    <w:rsid w:val="00834C2A"/>
    <w:rsid w:val="0083798E"/>
    <w:rsid w:val="00842F54"/>
    <w:rsid w:val="00850CAC"/>
    <w:rsid w:val="00854539"/>
    <w:rsid w:val="00854FBE"/>
    <w:rsid w:val="00872F09"/>
    <w:rsid w:val="00873943"/>
    <w:rsid w:val="00880033"/>
    <w:rsid w:val="00885D21"/>
    <w:rsid w:val="00895E97"/>
    <w:rsid w:val="00896CFC"/>
    <w:rsid w:val="008A3974"/>
    <w:rsid w:val="008B0032"/>
    <w:rsid w:val="008C0AE9"/>
    <w:rsid w:val="008C1028"/>
    <w:rsid w:val="008C5AA1"/>
    <w:rsid w:val="008C6794"/>
    <w:rsid w:val="008D1B58"/>
    <w:rsid w:val="008D6F13"/>
    <w:rsid w:val="008E4164"/>
    <w:rsid w:val="008F440E"/>
    <w:rsid w:val="008F7A09"/>
    <w:rsid w:val="00903EAA"/>
    <w:rsid w:val="00907A18"/>
    <w:rsid w:val="00911B5C"/>
    <w:rsid w:val="00920A9A"/>
    <w:rsid w:val="00923E3F"/>
    <w:rsid w:val="009251EA"/>
    <w:rsid w:val="00926F59"/>
    <w:rsid w:val="00932D28"/>
    <w:rsid w:val="00934F3B"/>
    <w:rsid w:val="009353AB"/>
    <w:rsid w:val="0093599F"/>
    <w:rsid w:val="00935C5E"/>
    <w:rsid w:val="00947A96"/>
    <w:rsid w:val="0095056C"/>
    <w:rsid w:val="0095185C"/>
    <w:rsid w:val="00951DA5"/>
    <w:rsid w:val="009527DC"/>
    <w:rsid w:val="009527E1"/>
    <w:rsid w:val="00955485"/>
    <w:rsid w:val="00957A69"/>
    <w:rsid w:val="009609CC"/>
    <w:rsid w:val="00963776"/>
    <w:rsid w:val="00970614"/>
    <w:rsid w:val="00970E8A"/>
    <w:rsid w:val="00971E35"/>
    <w:rsid w:val="00973673"/>
    <w:rsid w:val="0098308D"/>
    <w:rsid w:val="0098361A"/>
    <w:rsid w:val="00984440"/>
    <w:rsid w:val="00984DFA"/>
    <w:rsid w:val="00990530"/>
    <w:rsid w:val="00991C61"/>
    <w:rsid w:val="00992677"/>
    <w:rsid w:val="00992703"/>
    <w:rsid w:val="009943AB"/>
    <w:rsid w:val="00994833"/>
    <w:rsid w:val="009A67B0"/>
    <w:rsid w:val="009A7CCF"/>
    <w:rsid w:val="009B5B4C"/>
    <w:rsid w:val="009B6460"/>
    <w:rsid w:val="009B74CE"/>
    <w:rsid w:val="009B7E55"/>
    <w:rsid w:val="009C0FEB"/>
    <w:rsid w:val="009C5876"/>
    <w:rsid w:val="009D152A"/>
    <w:rsid w:val="009D1CA7"/>
    <w:rsid w:val="009D5149"/>
    <w:rsid w:val="009D7E9F"/>
    <w:rsid w:val="009E1CA7"/>
    <w:rsid w:val="009E283B"/>
    <w:rsid w:val="009E5A9B"/>
    <w:rsid w:val="009F066F"/>
    <w:rsid w:val="009F282C"/>
    <w:rsid w:val="009F5C21"/>
    <w:rsid w:val="00A02600"/>
    <w:rsid w:val="00A02A73"/>
    <w:rsid w:val="00A03883"/>
    <w:rsid w:val="00A10F39"/>
    <w:rsid w:val="00A11C0D"/>
    <w:rsid w:val="00A13293"/>
    <w:rsid w:val="00A172FB"/>
    <w:rsid w:val="00A257BE"/>
    <w:rsid w:val="00A31D2D"/>
    <w:rsid w:val="00A336D8"/>
    <w:rsid w:val="00A34C91"/>
    <w:rsid w:val="00A34EF3"/>
    <w:rsid w:val="00A40B28"/>
    <w:rsid w:val="00A44F98"/>
    <w:rsid w:val="00A477D7"/>
    <w:rsid w:val="00A478E0"/>
    <w:rsid w:val="00A5286C"/>
    <w:rsid w:val="00A55FE2"/>
    <w:rsid w:val="00A565A4"/>
    <w:rsid w:val="00A5742E"/>
    <w:rsid w:val="00A57EB4"/>
    <w:rsid w:val="00A654D9"/>
    <w:rsid w:val="00A669FE"/>
    <w:rsid w:val="00A703CD"/>
    <w:rsid w:val="00A71113"/>
    <w:rsid w:val="00A73012"/>
    <w:rsid w:val="00A74DCE"/>
    <w:rsid w:val="00A76431"/>
    <w:rsid w:val="00A8017C"/>
    <w:rsid w:val="00A85587"/>
    <w:rsid w:val="00A86267"/>
    <w:rsid w:val="00A91E67"/>
    <w:rsid w:val="00A930E0"/>
    <w:rsid w:val="00AA0A85"/>
    <w:rsid w:val="00AA120C"/>
    <w:rsid w:val="00AA303A"/>
    <w:rsid w:val="00AA7C44"/>
    <w:rsid w:val="00AB1590"/>
    <w:rsid w:val="00AB2FB6"/>
    <w:rsid w:val="00AB3059"/>
    <w:rsid w:val="00AC4947"/>
    <w:rsid w:val="00AC557A"/>
    <w:rsid w:val="00AD063A"/>
    <w:rsid w:val="00AD0CBE"/>
    <w:rsid w:val="00AD11F3"/>
    <w:rsid w:val="00AD31D6"/>
    <w:rsid w:val="00AE1965"/>
    <w:rsid w:val="00AE4EDB"/>
    <w:rsid w:val="00AE4F2E"/>
    <w:rsid w:val="00AE7FB0"/>
    <w:rsid w:val="00AF0701"/>
    <w:rsid w:val="00AF07BB"/>
    <w:rsid w:val="00B033F0"/>
    <w:rsid w:val="00B0389E"/>
    <w:rsid w:val="00B04252"/>
    <w:rsid w:val="00B054BD"/>
    <w:rsid w:val="00B146DA"/>
    <w:rsid w:val="00B1793A"/>
    <w:rsid w:val="00B17B86"/>
    <w:rsid w:val="00B210C1"/>
    <w:rsid w:val="00B248DE"/>
    <w:rsid w:val="00B325B3"/>
    <w:rsid w:val="00B33DB2"/>
    <w:rsid w:val="00B347D3"/>
    <w:rsid w:val="00B358FD"/>
    <w:rsid w:val="00B41E17"/>
    <w:rsid w:val="00B42D68"/>
    <w:rsid w:val="00B44CCE"/>
    <w:rsid w:val="00B453BA"/>
    <w:rsid w:val="00B53219"/>
    <w:rsid w:val="00B54C64"/>
    <w:rsid w:val="00B55207"/>
    <w:rsid w:val="00B569C2"/>
    <w:rsid w:val="00B6249C"/>
    <w:rsid w:val="00B74A16"/>
    <w:rsid w:val="00B76875"/>
    <w:rsid w:val="00B81357"/>
    <w:rsid w:val="00B823AC"/>
    <w:rsid w:val="00B823DA"/>
    <w:rsid w:val="00B8396B"/>
    <w:rsid w:val="00B84395"/>
    <w:rsid w:val="00B90849"/>
    <w:rsid w:val="00BA142B"/>
    <w:rsid w:val="00BA1C3F"/>
    <w:rsid w:val="00BA2BEE"/>
    <w:rsid w:val="00BA3DF7"/>
    <w:rsid w:val="00BA7250"/>
    <w:rsid w:val="00BB2241"/>
    <w:rsid w:val="00BC3D89"/>
    <w:rsid w:val="00BC4022"/>
    <w:rsid w:val="00BD3A5E"/>
    <w:rsid w:val="00BD3C49"/>
    <w:rsid w:val="00BD4DE5"/>
    <w:rsid w:val="00BE0E2B"/>
    <w:rsid w:val="00BE1982"/>
    <w:rsid w:val="00BE3F0E"/>
    <w:rsid w:val="00BE4FA6"/>
    <w:rsid w:val="00BE56FB"/>
    <w:rsid w:val="00BF4616"/>
    <w:rsid w:val="00BF7DC3"/>
    <w:rsid w:val="00C11680"/>
    <w:rsid w:val="00C123A1"/>
    <w:rsid w:val="00C24B83"/>
    <w:rsid w:val="00C255AD"/>
    <w:rsid w:val="00C35B70"/>
    <w:rsid w:val="00C40BC6"/>
    <w:rsid w:val="00C40EA6"/>
    <w:rsid w:val="00C41D91"/>
    <w:rsid w:val="00C4219E"/>
    <w:rsid w:val="00C42B97"/>
    <w:rsid w:val="00C46AAF"/>
    <w:rsid w:val="00C5044B"/>
    <w:rsid w:val="00C53F72"/>
    <w:rsid w:val="00C5570F"/>
    <w:rsid w:val="00C56FCF"/>
    <w:rsid w:val="00C62B2C"/>
    <w:rsid w:val="00C66136"/>
    <w:rsid w:val="00C66BA3"/>
    <w:rsid w:val="00C759A9"/>
    <w:rsid w:val="00C75A9E"/>
    <w:rsid w:val="00C826C6"/>
    <w:rsid w:val="00C837B2"/>
    <w:rsid w:val="00C84D8C"/>
    <w:rsid w:val="00C85B11"/>
    <w:rsid w:val="00C867C6"/>
    <w:rsid w:val="00C9058D"/>
    <w:rsid w:val="00C93801"/>
    <w:rsid w:val="00C95F11"/>
    <w:rsid w:val="00C96857"/>
    <w:rsid w:val="00C96FB6"/>
    <w:rsid w:val="00CA0060"/>
    <w:rsid w:val="00CA05E3"/>
    <w:rsid w:val="00CA19ED"/>
    <w:rsid w:val="00CA4C68"/>
    <w:rsid w:val="00CA6F16"/>
    <w:rsid w:val="00CA7DEF"/>
    <w:rsid w:val="00CB7EC3"/>
    <w:rsid w:val="00CC0F09"/>
    <w:rsid w:val="00CC0F4F"/>
    <w:rsid w:val="00CC2B23"/>
    <w:rsid w:val="00CC2D3C"/>
    <w:rsid w:val="00CC2E00"/>
    <w:rsid w:val="00CC3E8A"/>
    <w:rsid w:val="00CC53C0"/>
    <w:rsid w:val="00CC78E5"/>
    <w:rsid w:val="00CC7B3F"/>
    <w:rsid w:val="00CD031E"/>
    <w:rsid w:val="00CD5AC4"/>
    <w:rsid w:val="00CE2BB2"/>
    <w:rsid w:val="00CF1C2E"/>
    <w:rsid w:val="00CF4423"/>
    <w:rsid w:val="00CF6FA5"/>
    <w:rsid w:val="00D04E33"/>
    <w:rsid w:val="00D16CF0"/>
    <w:rsid w:val="00D201D1"/>
    <w:rsid w:val="00D234DA"/>
    <w:rsid w:val="00D23B11"/>
    <w:rsid w:val="00D24668"/>
    <w:rsid w:val="00D3064A"/>
    <w:rsid w:val="00D32ECA"/>
    <w:rsid w:val="00D45850"/>
    <w:rsid w:val="00D46A55"/>
    <w:rsid w:val="00D50B73"/>
    <w:rsid w:val="00D52E84"/>
    <w:rsid w:val="00D62572"/>
    <w:rsid w:val="00D63ECA"/>
    <w:rsid w:val="00D704BD"/>
    <w:rsid w:val="00D7377E"/>
    <w:rsid w:val="00D80DAF"/>
    <w:rsid w:val="00D821FC"/>
    <w:rsid w:val="00D83096"/>
    <w:rsid w:val="00D87B34"/>
    <w:rsid w:val="00D93FDD"/>
    <w:rsid w:val="00D94D55"/>
    <w:rsid w:val="00D95A2E"/>
    <w:rsid w:val="00D96D0C"/>
    <w:rsid w:val="00DA1600"/>
    <w:rsid w:val="00DA4195"/>
    <w:rsid w:val="00DA5129"/>
    <w:rsid w:val="00DB0A5F"/>
    <w:rsid w:val="00DB1E4B"/>
    <w:rsid w:val="00DB3262"/>
    <w:rsid w:val="00DB45E9"/>
    <w:rsid w:val="00DB5F81"/>
    <w:rsid w:val="00DC1133"/>
    <w:rsid w:val="00DC1B27"/>
    <w:rsid w:val="00DC3DBE"/>
    <w:rsid w:val="00DC5810"/>
    <w:rsid w:val="00DD529A"/>
    <w:rsid w:val="00DD7479"/>
    <w:rsid w:val="00DE6FE8"/>
    <w:rsid w:val="00DF0237"/>
    <w:rsid w:val="00E00109"/>
    <w:rsid w:val="00E00182"/>
    <w:rsid w:val="00E04BFD"/>
    <w:rsid w:val="00E05BAF"/>
    <w:rsid w:val="00E22CD7"/>
    <w:rsid w:val="00E23248"/>
    <w:rsid w:val="00E24916"/>
    <w:rsid w:val="00E26717"/>
    <w:rsid w:val="00E27B58"/>
    <w:rsid w:val="00E33800"/>
    <w:rsid w:val="00E400A5"/>
    <w:rsid w:val="00E41399"/>
    <w:rsid w:val="00E433B8"/>
    <w:rsid w:val="00E4717A"/>
    <w:rsid w:val="00E505C6"/>
    <w:rsid w:val="00E53EF6"/>
    <w:rsid w:val="00E55232"/>
    <w:rsid w:val="00E602F9"/>
    <w:rsid w:val="00E63114"/>
    <w:rsid w:val="00E64E62"/>
    <w:rsid w:val="00E660C3"/>
    <w:rsid w:val="00E66C68"/>
    <w:rsid w:val="00E67F8F"/>
    <w:rsid w:val="00E70B20"/>
    <w:rsid w:val="00E70BEB"/>
    <w:rsid w:val="00E70C4A"/>
    <w:rsid w:val="00E70C85"/>
    <w:rsid w:val="00E71ECD"/>
    <w:rsid w:val="00E732A5"/>
    <w:rsid w:val="00E742CF"/>
    <w:rsid w:val="00E75AEA"/>
    <w:rsid w:val="00E82FC9"/>
    <w:rsid w:val="00E86BC1"/>
    <w:rsid w:val="00E8778C"/>
    <w:rsid w:val="00E90C89"/>
    <w:rsid w:val="00EA69BF"/>
    <w:rsid w:val="00EB2647"/>
    <w:rsid w:val="00EB39FA"/>
    <w:rsid w:val="00EC1164"/>
    <w:rsid w:val="00EC29DC"/>
    <w:rsid w:val="00EC3BFB"/>
    <w:rsid w:val="00EC4331"/>
    <w:rsid w:val="00EC55AC"/>
    <w:rsid w:val="00EC6E7F"/>
    <w:rsid w:val="00ED0803"/>
    <w:rsid w:val="00ED0D39"/>
    <w:rsid w:val="00ED5F54"/>
    <w:rsid w:val="00EE0E14"/>
    <w:rsid w:val="00EE2636"/>
    <w:rsid w:val="00EE4134"/>
    <w:rsid w:val="00EE4C75"/>
    <w:rsid w:val="00EF0A60"/>
    <w:rsid w:val="00EF23AD"/>
    <w:rsid w:val="00EF2871"/>
    <w:rsid w:val="00EF42C1"/>
    <w:rsid w:val="00F0224C"/>
    <w:rsid w:val="00F0645C"/>
    <w:rsid w:val="00F1165A"/>
    <w:rsid w:val="00F11BD6"/>
    <w:rsid w:val="00F12F26"/>
    <w:rsid w:val="00F133F4"/>
    <w:rsid w:val="00F20D58"/>
    <w:rsid w:val="00F21B2A"/>
    <w:rsid w:val="00F22F85"/>
    <w:rsid w:val="00F231F9"/>
    <w:rsid w:val="00F24028"/>
    <w:rsid w:val="00F25C5A"/>
    <w:rsid w:val="00F25F2A"/>
    <w:rsid w:val="00F272FD"/>
    <w:rsid w:val="00F30D3E"/>
    <w:rsid w:val="00F31D94"/>
    <w:rsid w:val="00F3732C"/>
    <w:rsid w:val="00F3776D"/>
    <w:rsid w:val="00F41104"/>
    <w:rsid w:val="00F41565"/>
    <w:rsid w:val="00F42571"/>
    <w:rsid w:val="00F468B8"/>
    <w:rsid w:val="00F46D89"/>
    <w:rsid w:val="00F501D8"/>
    <w:rsid w:val="00F520FC"/>
    <w:rsid w:val="00F569DC"/>
    <w:rsid w:val="00F575B5"/>
    <w:rsid w:val="00F60744"/>
    <w:rsid w:val="00F62AC8"/>
    <w:rsid w:val="00F6329A"/>
    <w:rsid w:val="00F662A7"/>
    <w:rsid w:val="00F71E5B"/>
    <w:rsid w:val="00F73302"/>
    <w:rsid w:val="00F74C35"/>
    <w:rsid w:val="00F862E6"/>
    <w:rsid w:val="00F925D7"/>
    <w:rsid w:val="00F94092"/>
    <w:rsid w:val="00FA006D"/>
    <w:rsid w:val="00FA1A30"/>
    <w:rsid w:val="00FA1C41"/>
    <w:rsid w:val="00FB360F"/>
    <w:rsid w:val="00FB4628"/>
    <w:rsid w:val="00FB5494"/>
    <w:rsid w:val="00FB5F26"/>
    <w:rsid w:val="00FB5F28"/>
    <w:rsid w:val="00FB661B"/>
    <w:rsid w:val="00FB7006"/>
    <w:rsid w:val="00FB7EB7"/>
    <w:rsid w:val="00FC1A84"/>
    <w:rsid w:val="00FC2341"/>
    <w:rsid w:val="00FC4467"/>
    <w:rsid w:val="00FC534B"/>
    <w:rsid w:val="00FC5D3C"/>
    <w:rsid w:val="00FC741A"/>
    <w:rsid w:val="00FC7EA7"/>
    <w:rsid w:val="00FD5748"/>
    <w:rsid w:val="00FD59D3"/>
    <w:rsid w:val="00FD5EFF"/>
    <w:rsid w:val="00FD65E3"/>
    <w:rsid w:val="00FE0702"/>
    <w:rsid w:val="00FE23A0"/>
    <w:rsid w:val="00FE2925"/>
    <w:rsid w:val="00FE572F"/>
    <w:rsid w:val="00FE5F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806C5"/>
  <w15:docId w15:val="{6E2125B5-215C-4172-BAB6-26BA06168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3C9D"/>
  </w:style>
  <w:style w:type="paragraph" w:styleId="Naslov1">
    <w:name w:val="heading 1"/>
    <w:basedOn w:val="Navaden"/>
    <w:next w:val="Navaden"/>
    <w:link w:val="Naslov1Znak"/>
    <w:uiPriority w:val="9"/>
    <w:qFormat/>
    <w:rsid w:val="00DA5129"/>
    <w:pPr>
      <w:numPr>
        <w:numId w:val="4"/>
      </w:numPr>
      <w:spacing w:before="300" w:after="240"/>
      <w:jc w:val="left"/>
      <w:outlineLvl w:val="0"/>
    </w:pPr>
    <w:rPr>
      <w:smallCaps/>
      <w:spacing w:val="5"/>
      <w:sz w:val="32"/>
      <w:szCs w:val="32"/>
    </w:rPr>
  </w:style>
  <w:style w:type="paragraph" w:styleId="Naslov2">
    <w:name w:val="heading 2"/>
    <w:basedOn w:val="Navaden"/>
    <w:next w:val="Navaden"/>
    <w:link w:val="Naslov2Znak"/>
    <w:uiPriority w:val="9"/>
    <w:unhideWhenUsed/>
    <w:qFormat/>
    <w:rsid w:val="00C40BC6"/>
    <w:pPr>
      <w:numPr>
        <w:ilvl w:val="1"/>
        <w:numId w:val="4"/>
      </w:numPr>
      <w:spacing w:before="240" w:after="80"/>
      <w:jc w:val="left"/>
      <w:outlineLvl w:val="1"/>
    </w:pPr>
    <w:rPr>
      <w:smallCaps/>
      <w:spacing w:val="5"/>
      <w:sz w:val="28"/>
      <w:szCs w:val="28"/>
    </w:rPr>
  </w:style>
  <w:style w:type="paragraph" w:styleId="Naslov3">
    <w:name w:val="heading 3"/>
    <w:basedOn w:val="Navaden"/>
    <w:next w:val="Navaden"/>
    <w:link w:val="Naslov3Znak"/>
    <w:uiPriority w:val="9"/>
    <w:unhideWhenUsed/>
    <w:qFormat/>
    <w:rsid w:val="00C40BC6"/>
    <w:pPr>
      <w:numPr>
        <w:ilvl w:val="2"/>
        <w:numId w:val="4"/>
      </w:numPr>
      <w:spacing w:after="0"/>
      <w:jc w:val="left"/>
      <w:outlineLvl w:val="2"/>
    </w:pPr>
    <w:rPr>
      <w:smallCaps/>
      <w:spacing w:val="5"/>
      <w:sz w:val="24"/>
      <w:szCs w:val="24"/>
    </w:rPr>
  </w:style>
  <w:style w:type="paragraph" w:styleId="Naslov4">
    <w:name w:val="heading 4"/>
    <w:basedOn w:val="Navaden"/>
    <w:next w:val="Navaden"/>
    <w:link w:val="Naslov4Znak"/>
    <w:uiPriority w:val="9"/>
    <w:unhideWhenUsed/>
    <w:qFormat/>
    <w:rsid w:val="00C40BC6"/>
    <w:pPr>
      <w:numPr>
        <w:ilvl w:val="3"/>
        <w:numId w:val="4"/>
      </w:numPr>
      <w:spacing w:before="240" w:after="0"/>
      <w:jc w:val="left"/>
      <w:outlineLvl w:val="3"/>
    </w:pPr>
    <w:rPr>
      <w:smallCaps/>
      <w:spacing w:val="10"/>
      <w:sz w:val="22"/>
      <w:szCs w:val="22"/>
    </w:rPr>
  </w:style>
  <w:style w:type="paragraph" w:styleId="Naslov5">
    <w:name w:val="heading 5"/>
    <w:basedOn w:val="Navaden"/>
    <w:next w:val="Navaden"/>
    <w:link w:val="Naslov5Znak"/>
    <w:uiPriority w:val="9"/>
    <w:unhideWhenUsed/>
    <w:qFormat/>
    <w:rsid w:val="00C40BC6"/>
    <w:pPr>
      <w:numPr>
        <w:ilvl w:val="4"/>
        <w:numId w:val="4"/>
      </w:numPr>
      <w:spacing w:before="200" w:after="0"/>
      <w:jc w:val="left"/>
      <w:outlineLvl w:val="4"/>
    </w:pPr>
    <w:rPr>
      <w:smallCaps/>
      <w:color w:val="943634" w:themeColor="accent2" w:themeShade="BF"/>
      <w:spacing w:val="10"/>
      <w:sz w:val="22"/>
      <w:szCs w:val="26"/>
    </w:rPr>
  </w:style>
  <w:style w:type="paragraph" w:styleId="Naslov6">
    <w:name w:val="heading 6"/>
    <w:basedOn w:val="Navaden"/>
    <w:next w:val="Navaden"/>
    <w:link w:val="Naslov6Znak"/>
    <w:uiPriority w:val="9"/>
    <w:semiHidden/>
    <w:unhideWhenUsed/>
    <w:qFormat/>
    <w:rsid w:val="00C40BC6"/>
    <w:pPr>
      <w:numPr>
        <w:ilvl w:val="5"/>
        <w:numId w:val="4"/>
      </w:numPr>
      <w:spacing w:after="0"/>
      <w:jc w:val="left"/>
      <w:outlineLvl w:val="5"/>
    </w:pPr>
    <w:rPr>
      <w:smallCaps/>
      <w:color w:val="C0504D" w:themeColor="accent2"/>
      <w:spacing w:val="5"/>
      <w:sz w:val="22"/>
    </w:rPr>
  </w:style>
  <w:style w:type="paragraph" w:styleId="Naslov7">
    <w:name w:val="heading 7"/>
    <w:basedOn w:val="Navaden"/>
    <w:next w:val="Navaden"/>
    <w:link w:val="Naslov7Znak"/>
    <w:uiPriority w:val="9"/>
    <w:semiHidden/>
    <w:unhideWhenUsed/>
    <w:qFormat/>
    <w:rsid w:val="00C40BC6"/>
    <w:pPr>
      <w:numPr>
        <w:ilvl w:val="6"/>
        <w:numId w:val="4"/>
      </w:numPr>
      <w:spacing w:after="0"/>
      <w:jc w:val="left"/>
      <w:outlineLvl w:val="6"/>
    </w:pPr>
    <w:rPr>
      <w:b/>
      <w:smallCaps/>
      <w:color w:val="C0504D" w:themeColor="accent2"/>
      <w:spacing w:val="10"/>
    </w:rPr>
  </w:style>
  <w:style w:type="paragraph" w:styleId="Naslov8">
    <w:name w:val="heading 8"/>
    <w:basedOn w:val="Navaden"/>
    <w:next w:val="Navaden"/>
    <w:link w:val="Naslov8Znak"/>
    <w:uiPriority w:val="9"/>
    <w:semiHidden/>
    <w:unhideWhenUsed/>
    <w:qFormat/>
    <w:rsid w:val="00C40BC6"/>
    <w:pPr>
      <w:numPr>
        <w:ilvl w:val="7"/>
        <w:numId w:val="4"/>
      </w:numPr>
      <w:spacing w:after="0"/>
      <w:jc w:val="left"/>
      <w:outlineLvl w:val="7"/>
    </w:pPr>
    <w:rPr>
      <w:b/>
      <w:i/>
      <w:smallCaps/>
      <w:color w:val="943634" w:themeColor="accent2" w:themeShade="BF"/>
    </w:rPr>
  </w:style>
  <w:style w:type="paragraph" w:styleId="Naslov9">
    <w:name w:val="heading 9"/>
    <w:basedOn w:val="Navaden"/>
    <w:next w:val="Navaden"/>
    <w:link w:val="Naslov9Znak"/>
    <w:uiPriority w:val="9"/>
    <w:semiHidden/>
    <w:unhideWhenUsed/>
    <w:qFormat/>
    <w:rsid w:val="00C40BC6"/>
    <w:pPr>
      <w:numPr>
        <w:ilvl w:val="8"/>
        <w:numId w:val="4"/>
      </w:numPr>
      <w:spacing w:after="0"/>
      <w:jc w:val="left"/>
      <w:outlineLvl w:val="8"/>
    </w:pPr>
    <w:rPr>
      <w:b/>
      <w:i/>
      <w:smallCaps/>
      <w:color w:val="622423" w:themeColor="accent2"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40BC6"/>
    <w:pPr>
      <w:ind w:left="720"/>
      <w:contextualSpacing/>
    </w:pPr>
  </w:style>
  <w:style w:type="character" w:customStyle="1" w:styleId="gmaildefault">
    <w:name w:val="gmail_default"/>
    <w:basedOn w:val="Privzetapisavaodstavka"/>
    <w:rsid w:val="00971E35"/>
  </w:style>
  <w:style w:type="character" w:customStyle="1" w:styleId="OdstavekseznamaZnak">
    <w:name w:val="Odstavek seznama Znak"/>
    <w:link w:val="Odstavekseznama"/>
    <w:uiPriority w:val="34"/>
    <w:locked/>
    <w:rsid w:val="007D6A2B"/>
  </w:style>
  <w:style w:type="character" w:customStyle="1" w:styleId="Naslov1Znak">
    <w:name w:val="Naslov 1 Znak"/>
    <w:basedOn w:val="Privzetapisavaodstavka"/>
    <w:link w:val="Naslov1"/>
    <w:uiPriority w:val="9"/>
    <w:rsid w:val="00DA5129"/>
    <w:rPr>
      <w:smallCaps/>
      <w:spacing w:val="5"/>
      <w:sz w:val="32"/>
      <w:szCs w:val="32"/>
    </w:rPr>
  </w:style>
  <w:style w:type="character" w:customStyle="1" w:styleId="Naslov2Znak">
    <w:name w:val="Naslov 2 Znak"/>
    <w:basedOn w:val="Privzetapisavaodstavka"/>
    <w:link w:val="Naslov2"/>
    <w:uiPriority w:val="9"/>
    <w:rsid w:val="00C40BC6"/>
    <w:rPr>
      <w:smallCaps/>
      <w:spacing w:val="5"/>
      <w:sz w:val="28"/>
      <w:szCs w:val="28"/>
    </w:rPr>
  </w:style>
  <w:style w:type="paragraph" w:styleId="Kazalovsebine1">
    <w:name w:val="toc 1"/>
    <w:basedOn w:val="Navaden"/>
    <w:next w:val="Navaden"/>
    <w:autoRedefine/>
    <w:uiPriority w:val="39"/>
    <w:unhideWhenUsed/>
    <w:rsid w:val="00C40BC6"/>
    <w:pPr>
      <w:tabs>
        <w:tab w:val="left" w:pos="440"/>
        <w:tab w:val="right" w:leader="dot" w:pos="9062"/>
      </w:tabs>
      <w:spacing w:before="120" w:after="120"/>
    </w:pPr>
    <w:rPr>
      <w:rFonts w:cstheme="minorHAnsi"/>
      <w:b/>
      <w:bCs/>
      <w:caps/>
    </w:rPr>
  </w:style>
  <w:style w:type="paragraph" w:styleId="Kazalovsebine2">
    <w:name w:val="toc 2"/>
    <w:basedOn w:val="Navaden"/>
    <w:next w:val="Navaden"/>
    <w:autoRedefine/>
    <w:uiPriority w:val="39"/>
    <w:unhideWhenUsed/>
    <w:rsid w:val="005D0631"/>
    <w:pPr>
      <w:spacing w:after="0"/>
      <w:ind w:left="220"/>
    </w:pPr>
    <w:rPr>
      <w:rFonts w:cstheme="minorHAnsi"/>
      <w:smallCaps/>
    </w:rPr>
  </w:style>
  <w:style w:type="paragraph" w:styleId="Kazalovsebine3">
    <w:name w:val="toc 3"/>
    <w:basedOn w:val="Navaden"/>
    <w:next w:val="Navaden"/>
    <w:autoRedefine/>
    <w:uiPriority w:val="39"/>
    <w:unhideWhenUsed/>
    <w:rsid w:val="005D0631"/>
    <w:pPr>
      <w:spacing w:after="0"/>
      <w:ind w:left="440"/>
    </w:pPr>
    <w:rPr>
      <w:rFonts w:cstheme="minorHAnsi"/>
      <w:i/>
      <w:iCs/>
    </w:rPr>
  </w:style>
  <w:style w:type="paragraph" w:styleId="Kazalovsebine4">
    <w:name w:val="toc 4"/>
    <w:basedOn w:val="Navaden"/>
    <w:next w:val="Navaden"/>
    <w:autoRedefine/>
    <w:uiPriority w:val="39"/>
    <w:unhideWhenUsed/>
    <w:rsid w:val="005D0631"/>
    <w:pPr>
      <w:spacing w:after="0"/>
      <w:ind w:left="660"/>
    </w:pPr>
    <w:rPr>
      <w:rFonts w:cstheme="minorHAnsi"/>
      <w:sz w:val="18"/>
      <w:szCs w:val="18"/>
    </w:rPr>
  </w:style>
  <w:style w:type="paragraph" w:styleId="Kazalovsebine5">
    <w:name w:val="toc 5"/>
    <w:basedOn w:val="Navaden"/>
    <w:next w:val="Navaden"/>
    <w:autoRedefine/>
    <w:uiPriority w:val="39"/>
    <w:unhideWhenUsed/>
    <w:rsid w:val="005D0631"/>
    <w:pPr>
      <w:spacing w:after="0"/>
      <w:ind w:left="880"/>
    </w:pPr>
    <w:rPr>
      <w:rFonts w:cstheme="minorHAnsi"/>
      <w:sz w:val="18"/>
      <w:szCs w:val="18"/>
    </w:rPr>
  </w:style>
  <w:style w:type="paragraph" w:styleId="Kazalovsebine6">
    <w:name w:val="toc 6"/>
    <w:basedOn w:val="Navaden"/>
    <w:next w:val="Navaden"/>
    <w:autoRedefine/>
    <w:uiPriority w:val="39"/>
    <w:unhideWhenUsed/>
    <w:rsid w:val="005D0631"/>
    <w:pPr>
      <w:spacing w:after="0"/>
      <w:ind w:left="1100"/>
    </w:pPr>
    <w:rPr>
      <w:rFonts w:cstheme="minorHAnsi"/>
      <w:sz w:val="18"/>
      <w:szCs w:val="18"/>
    </w:rPr>
  </w:style>
  <w:style w:type="paragraph" w:styleId="Kazalovsebine7">
    <w:name w:val="toc 7"/>
    <w:basedOn w:val="Navaden"/>
    <w:next w:val="Navaden"/>
    <w:autoRedefine/>
    <w:uiPriority w:val="39"/>
    <w:unhideWhenUsed/>
    <w:rsid w:val="005D0631"/>
    <w:pPr>
      <w:spacing w:after="0"/>
      <w:ind w:left="1320"/>
    </w:pPr>
    <w:rPr>
      <w:rFonts w:cstheme="minorHAnsi"/>
      <w:sz w:val="18"/>
      <w:szCs w:val="18"/>
    </w:rPr>
  </w:style>
  <w:style w:type="paragraph" w:styleId="Kazalovsebine8">
    <w:name w:val="toc 8"/>
    <w:basedOn w:val="Navaden"/>
    <w:next w:val="Navaden"/>
    <w:autoRedefine/>
    <w:uiPriority w:val="39"/>
    <w:unhideWhenUsed/>
    <w:rsid w:val="005D0631"/>
    <w:pPr>
      <w:spacing w:after="0"/>
      <w:ind w:left="1540"/>
    </w:pPr>
    <w:rPr>
      <w:rFonts w:cstheme="minorHAnsi"/>
      <w:sz w:val="18"/>
      <w:szCs w:val="18"/>
    </w:rPr>
  </w:style>
  <w:style w:type="paragraph" w:styleId="Kazalovsebine9">
    <w:name w:val="toc 9"/>
    <w:basedOn w:val="Navaden"/>
    <w:next w:val="Navaden"/>
    <w:autoRedefine/>
    <w:uiPriority w:val="39"/>
    <w:unhideWhenUsed/>
    <w:rsid w:val="005D0631"/>
    <w:pPr>
      <w:spacing w:after="0"/>
      <w:ind w:left="1760"/>
    </w:pPr>
    <w:rPr>
      <w:rFonts w:cstheme="minorHAnsi"/>
      <w:sz w:val="18"/>
      <w:szCs w:val="18"/>
    </w:rPr>
  </w:style>
  <w:style w:type="character" w:styleId="Hiperpovezava">
    <w:name w:val="Hyperlink"/>
    <w:basedOn w:val="Privzetapisavaodstavka"/>
    <w:uiPriority w:val="99"/>
    <w:unhideWhenUsed/>
    <w:rsid w:val="005D0631"/>
    <w:rPr>
      <w:color w:val="0000FF" w:themeColor="hyperlink"/>
      <w:u w:val="single"/>
    </w:rPr>
  </w:style>
  <w:style w:type="character" w:customStyle="1" w:styleId="Naslov3Znak">
    <w:name w:val="Naslov 3 Znak"/>
    <w:basedOn w:val="Privzetapisavaodstavka"/>
    <w:link w:val="Naslov3"/>
    <w:uiPriority w:val="9"/>
    <w:rsid w:val="00C40BC6"/>
    <w:rPr>
      <w:smallCaps/>
      <w:spacing w:val="5"/>
      <w:sz w:val="24"/>
      <w:szCs w:val="24"/>
    </w:rPr>
  </w:style>
  <w:style w:type="character" w:customStyle="1" w:styleId="Naslov4Znak">
    <w:name w:val="Naslov 4 Znak"/>
    <w:basedOn w:val="Privzetapisavaodstavka"/>
    <w:link w:val="Naslov4"/>
    <w:uiPriority w:val="9"/>
    <w:rsid w:val="00C40BC6"/>
    <w:rPr>
      <w:smallCaps/>
      <w:spacing w:val="10"/>
      <w:sz w:val="22"/>
      <w:szCs w:val="22"/>
    </w:rPr>
  </w:style>
  <w:style w:type="character" w:customStyle="1" w:styleId="Naslov5Znak">
    <w:name w:val="Naslov 5 Znak"/>
    <w:basedOn w:val="Privzetapisavaodstavka"/>
    <w:link w:val="Naslov5"/>
    <w:uiPriority w:val="9"/>
    <w:rsid w:val="00C40BC6"/>
    <w:rPr>
      <w:smallCaps/>
      <w:color w:val="943634" w:themeColor="accent2" w:themeShade="BF"/>
      <w:spacing w:val="10"/>
      <w:sz w:val="22"/>
      <w:szCs w:val="26"/>
    </w:rPr>
  </w:style>
  <w:style w:type="character" w:customStyle="1" w:styleId="Naslov6Znak">
    <w:name w:val="Naslov 6 Znak"/>
    <w:basedOn w:val="Privzetapisavaodstavka"/>
    <w:link w:val="Naslov6"/>
    <w:uiPriority w:val="9"/>
    <w:semiHidden/>
    <w:rsid w:val="00C40BC6"/>
    <w:rPr>
      <w:smallCaps/>
      <w:color w:val="C0504D" w:themeColor="accent2"/>
      <w:spacing w:val="5"/>
      <w:sz w:val="22"/>
    </w:rPr>
  </w:style>
  <w:style w:type="character" w:customStyle="1" w:styleId="Naslov7Znak">
    <w:name w:val="Naslov 7 Znak"/>
    <w:basedOn w:val="Privzetapisavaodstavka"/>
    <w:link w:val="Naslov7"/>
    <w:uiPriority w:val="9"/>
    <w:semiHidden/>
    <w:rsid w:val="00C40BC6"/>
    <w:rPr>
      <w:b/>
      <w:smallCaps/>
      <w:color w:val="C0504D" w:themeColor="accent2"/>
      <w:spacing w:val="10"/>
    </w:rPr>
  </w:style>
  <w:style w:type="character" w:customStyle="1" w:styleId="Naslov8Znak">
    <w:name w:val="Naslov 8 Znak"/>
    <w:basedOn w:val="Privzetapisavaodstavka"/>
    <w:link w:val="Naslov8"/>
    <w:uiPriority w:val="9"/>
    <w:semiHidden/>
    <w:rsid w:val="00C40BC6"/>
    <w:rPr>
      <w:b/>
      <w:i/>
      <w:smallCaps/>
      <w:color w:val="943634" w:themeColor="accent2" w:themeShade="BF"/>
    </w:rPr>
  </w:style>
  <w:style w:type="character" w:customStyle="1" w:styleId="Naslov9Znak">
    <w:name w:val="Naslov 9 Znak"/>
    <w:basedOn w:val="Privzetapisavaodstavka"/>
    <w:link w:val="Naslov9"/>
    <w:uiPriority w:val="9"/>
    <w:semiHidden/>
    <w:rsid w:val="00C40BC6"/>
    <w:rPr>
      <w:b/>
      <w:i/>
      <w:smallCaps/>
      <w:color w:val="622423" w:themeColor="accent2" w:themeShade="7F"/>
    </w:rPr>
  </w:style>
  <w:style w:type="paragraph" w:styleId="Napis">
    <w:name w:val="caption"/>
    <w:basedOn w:val="Navaden"/>
    <w:next w:val="Navaden"/>
    <w:uiPriority w:val="35"/>
    <w:semiHidden/>
    <w:unhideWhenUsed/>
    <w:qFormat/>
    <w:rsid w:val="00C40BC6"/>
    <w:rPr>
      <w:b/>
      <w:bCs/>
      <w:caps/>
      <w:sz w:val="16"/>
      <w:szCs w:val="18"/>
    </w:rPr>
  </w:style>
  <w:style w:type="paragraph" w:styleId="Naslov">
    <w:name w:val="Title"/>
    <w:basedOn w:val="Navaden"/>
    <w:next w:val="Navaden"/>
    <w:link w:val="NaslovZnak"/>
    <w:uiPriority w:val="10"/>
    <w:qFormat/>
    <w:rsid w:val="00C40BC6"/>
    <w:pPr>
      <w:pBdr>
        <w:top w:val="single" w:sz="12" w:space="1" w:color="C0504D" w:themeColor="accent2"/>
      </w:pBdr>
      <w:spacing w:line="240" w:lineRule="auto"/>
      <w:jc w:val="right"/>
    </w:pPr>
    <w:rPr>
      <w:smallCaps/>
      <w:sz w:val="48"/>
      <w:szCs w:val="48"/>
    </w:rPr>
  </w:style>
  <w:style w:type="character" w:customStyle="1" w:styleId="NaslovZnak">
    <w:name w:val="Naslov Znak"/>
    <w:basedOn w:val="Privzetapisavaodstavka"/>
    <w:link w:val="Naslov"/>
    <w:uiPriority w:val="10"/>
    <w:rsid w:val="00C40BC6"/>
    <w:rPr>
      <w:smallCaps/>
      <w:sz w:val="48"/>
      <w:szCs w:val="48"/>
    </w:rPr>
  </w:style>
  <w:style w:type="paragraph" w:styleId="Podnaslov">
    <w:name w:val="Subtitle"/>
    <w:basedOn w:val="Navaden"/>
    <w:next w:val="Navaden"/>
    <w:link w:val="PodnaslovZnak"/>
    <w:uiPriority w:val="11"/>
    <w:qFormat/>
    <w:rsid w:val="00C40BC6"/>
    <w:pPr>
      <w:spacing w:after="720" w:line="240" w:lineRule="auto"/>
      <w:jc w:val="right"/>
    </w:pPr>
    <w:rPr>
      <w:rFonts w:asciiTheme="majorHAnsi" w:eastAsiaTheme="majorEastAsia" w:hAnsiTheme="majorHAnsi" w:cstheme="majorBidi"/>
      <w:szCs w:val="22"/>
    </w:rPr>
  </w:style>
  <w:style w:type="character" w:customStyle="1" w:styleId="PodnaslovZnak">
    <w:name w:val="Podnaslov Znak"/>
    <w:basedOn w:val="Privzetapisavaodstavka"/>
    <w:link w:val="Podnaslov"/>
    <w:uiPriority w:val="11"/>
    <w:rsid w:val="00C40BC6"/>
    <w:rPr>
      <w:rFonts w:asciiTheme="majorHAnsi" w:eastAsiaTheme="majorEastAsia" w:hAnsiTheme="majorHAnsi" w:cstheme="majorBidi"/>
      <w:szCs w:val="22"/>
    </w:rPr>
  </w:style>
  <w:style w:type="character" w:styleId="Krepko">
    <w:name w:val="Strong"/>
    <w:uiPriority w:val="22"/>
    <w:qFormat/>
    <w:rsid w:val="00C40BC6"/>
    <w:rPr>
      <w:b/>
      <w:color w:val="C0504D" w:themeColor="accent2"/>
    </w:rPr>
  </w:style>
  <w:style w:type="character" w:styleId="Poudarek">
    <w:name w:val="Emphasis"/>
    <w:uiPriority w:val="20"/>
    <w:qFormat/>
    <w:rsid w:val="00C40BC6"/>
    <w:rPr>
      <w:b/>
      <w:i/>
      <w:spacing w:val="10"/>
    </w:rPr>
  </w:style>
  <w:style w:type="paragraph" w:styleId="Brezrazmikov">
    <w:name w:val="No Spacing"/>
    <w:basedOn w:val="Navaden"/>
    <w:link w:val="BrezrazmikovZnak"/>
    <w:uiPriority w:val="1"/>
    <w:qFormat/>
    <w:rsid w:val="00C40BC6"/>
    <w:pPr>
      <w:spacing w:after="0" w:line="240" w:lineRule="auto"/>
    </w:pPr>
  </w:style>
  <w:style w:type="character" w:customStyle="1" w:styleId="BrezrazmikovZnak">
    <w:name w:val="Brez razmikov Znak"/>
    <w:basedOn w:val="Privzetapisavaodstavka"/>
    <w:link w:val="Brezrazmikov"/>
    <w:uiPriority w:val="1"/>
    <w:rsid w:val="00C40BC6"/>
  </w:style>
  <w:style w:type="paragraph" w:styleId="Citat">
    <w:name w:val="Quote"/>
    <w:basedOn w:val="Navaden"/>
    <w:next w:val="Navaden"/>
    <w:link w:val="CitatZnak"/>
    <w:uiPriority w:val="29"/>
    <w:qFormat/>
    <w:rsid w:val="00C40BC6"/>
    <w:rPr>
      <w:i/>
    </w:rPr>
  </w:style>
  <w:style w:type="character" w:customStyle="1" w:styleId="CitatZnak">
    <w:name w:val="Citat Znak"/>
    <w:basedOn w:val="Privzetapisavaodstavka"/>
    <w:link w:val="Citat"/>
    <w:uiPriority w:val="29"/>
    <w:rsid w:val="00C40BC6"/>
    <w:rPr>
      <w:i/>
    </w:rPr>
  </w:style>
  <w:style w:type="paragraph" w:styleId="Intenzivencitat">
    <w:name w:val="Intense Quote"/>
    <w:basedOn w:val="Navaden"/>
    <w:next w:val="Navaden"/>
    <w:link w:val="IntenzivencitatZnak"/>
    <w:uiPriority w:val="30"/>
    <w:qFormat/>
    <w:rsid w:val="00C40BC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zivencitatZnak">
    <w:name w:val="Intenziven citat Znak"/>
    <w:basedOn w:val="Privzetapisavaodstavka"/>
    <w:link w:val="Intenzivencitat"/>
    <w:uiPriority w:val="30"/>
    <w:rsid w:val="00C40BC6"/>
    <w:rPr>
      <w:b/>
      <w:i/>
      <w:color w:val="FFFFFF" w:themeColor="background1"/>
      <w:shd w:val="clear" w:color="auto" w:fill="C0504D" w:themeFill="accent2"/>
    </w:rPr>
  </w:style>
  <w:style w:type="character" w:styleId="Neenpoudarek">
    <w:name w:val="Subtle Emphasis"/>
    <w:uiPriority w:val="19"/>
    <w:qFormat/>
    <w:rsid w:val="00C40BC6"/>
    <w:rPr>
      <w:i/>
    </w:rPr>
  </w:style>
  <w:style w:type="character" w:styleId="Intenzivenpoudarek">
    <w:name w:val="Intense Emphasis"/>
    <w:uiPriority w:val="21"/>
    <w:qFormat/>
    <w:rsid w:val="00C40BC6"/>
    <w:rPr>
      <w:b/>
      <w:i/>
      <w:color w:val="C0504D" w:themeColor="accent2"/>
      <w:spacing w:val="10"/>
    </w:rPr>
  </w:style>
  <w:style w:type="character" w:styleId="Neensklic">
    <w:name w:val="Subtle Reference"/>
    <w:uiPriority w:val="31"/>
    <w:qFormat/>
    <w:rsid w:val="00C40BC6"/>
    <w:rPr>
      <w:b/>
    </w:rPr>
  </w:style>
  <w:style w:type="character" w:styleId="Intenzivensklic">
    <w:name w:val="Intense Reference"/>
    <w:uiPriority w:val="32"/>
    <w:qFormat/>
    <w:rsid w:val="00C40BC6"/>
    <w:rPr>
      <w:b/>
      <w:bCs/>
      <w:smallCaps/>
      <w:spacing w:val="5"/>
      <w:sz w:val="22"/>
      <w:szCs w:val="22"/>
      <w:u w:val="single"/>
    </w:rPr>
  </w:style>
  <w:style w:type="character" w:styleId="Naslovknjige">
    <w:name w:val="Book Title"/>
    <w:uiPriority w:val="33"/>
    <w:qFormat/>
    <w:rsid w:val="00C40BC6"/>
    <w:rPr>
      <w:rFonts w:asciiTheme="majorHAnsi" w:eastAsiaTheme="majorEastAsia" w:hAnsiTheme="majorHAnsi" w:cstheme="majorBidi"/>
      <w:i/>
      <w:iCs/>
      <w:sz w:val="20"/>
      <w:szCs w:val="20"/>
    </w:rPr>
  </w:style>
  <w:style w:type="paragraph" w:styleId="NaslovTOC">
    <w:name w:val="TOC Heading"/>
    <w:basedOn w:val="Naslov1"/>
    <w:next w:val="Navaden"/>
    <w:uiPriority w:val="39"/>
    <w:semiHidden/>
    <w:unhideWhenUsed/>
    <w:qFormat/>
    <w:rsid w:val="00C40BC6"/>
    <w:pPr>
      <w:outlineLvl w:val="9"/>
    </w:pPr>
    <w:rPr>
      <w:lang w:bidi="en-US"/>
    </w:rPr>
  </w:style>
  <w:style w:type="character" w:styleId="Pripombasklic">
    <w:name w:val="annotation reference"/>
    <w:basedOn w:val="Privzetapisavaodstavka"/>
    <w:uiPriority w:val="99"/>
    <w:semiHidden/>
    <w:unhideWhenUsed/>
    <w:rsid w:val="00C40BC6"/>
    <w:rPr>
      <w:sz w:val="16"/>
      <w:szCs w:val="16"/>
    </w:rPr>
  </w:style>
  <w:style w:type="paragraph" w:styleId="Pripombabesedilo">
    <w:name w:val="annotation text"/>
    <w:basedOn w:val="Navaden"/>
    <w:link w:val="PripombabesediloZnak"/>
    <w:uiPriority w:val="99"/>
    <w:unhideWhenUsed/>
    <w:rsid w:val="00C40BC6"/>
    <w:pPr>
      <w:spacing w:line="240" w:lineRule="auto"/>
    </w:pPr>
  </w:style>
  <w:style w:type="character" w:customStyle="1" w:styleId="PripombabesediloZnak">
    <w:name w:val="Pripomba – besedilo Znak"/>
    <w:basedOn w:val="Privzetapisavaodstavka"/>
    <w:link w:val="Pripombabesedilo"/>
    <w:uiPriority w:val="99"/>
    <w:rsid w:val="00C40BC6"/>
  </w:style>
  <w:style w:type="paragraph" w:styleId="Zadevapripombe">
    <w:name w:val="annotation subject"/>
    <w:basedOn w:val="Pripombabesedilo"/>
    <w:next w:val="Pripombabesedilo"/>
    <w:link w:val="ZadevapripombeZnak"/>
    <w:uiPriority w:val="99"/>
    <w:semiHidden/>
    <w:unhideWhenUsed/>
    <w:rsid w:val="00C40BC6"/>
    <w:rPr>
      <w:b/>
      <w:bCs/>
    </w:rPr>
  </w:style>
  <w:style w:type="character" w:customStyle="1" w:styleId="ZadevapripombeZnak">
    <w:name w:val="Zadeva pripombe Znak"/>
    <w:basedOn w:val="PripombabesediloZnak"/>
    <w:link w:val="Zadevapripombe"/>
    <w:uiPriority w:val="99"/>
    <w:semiHidden/>
    <w:rsid w:val="00C40BC6"/>
    <w:rPr>
      <w:b/>
      <w:bCs/>
    </w:rPr>
  </w:style>
  <w:style w:type="paragraph" w:styleId="Besedilooblaka">
    <w:name w:val="Balloon Text"/>
    <w:basedOn w:val="Navaden"/>
    <w:link w:val="BesedilooblakaZnak"/>
    <w:uiPriority w:val="99"/>
    <w:semiHidden/>
    <w:unhideWhenUsed/>
    <w:rsid w:val="00C40B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40BC6"/>
    <w:rPr>
      <w:rFonts w:ascii="Tahoma" w:hAnsi="Tahoma" w:cs="Tahoma"/>
      <w:sz w:val="16"/>
      <w:szCs w:val="16"/>
    </w:rPr>
  </w:style>
  <w:style w:type="paragraph" w:styleId="Revizija">
    <w:name w:val="Revision"/>
    <w:hidden/>
    <w:uiPriority w:val="99"/>
    <w:semiHidden/>
    <w:rsid w:val="005E05FD"/>
    <w:pPr>
      <w:spacing w:after="0" w:line="240" w:lineRule="auto"/>
      <w:jc w:val="left"/>
    </w:pPr>
  </w:style>
  <w:style w:type="paragraph" w:styleId="Noga">
    <w:name w:val="footer"/>
    <w:basedOn w:val="Navaden"/>
    <w:link w:val="NogaZnak"/>
    <w:uiPriority w:val="99"/>
    <w:unhideWhenUsed/>
    <w:rsid w:val="00B55207"/>
    <w:pPr>
      <w:tabs>
        <w:tab w:val="center" w:pos="4536"/>
        <w:tab w:val="right" w:pos="9072"/>
      </w:tabs>
      <w:spacing w:after="0" w:line="240" w:lineRule="auto"/>
      <w:jc w:val="left"/>
    </w:pPr>
    <w:rPr>
      <w:rFonts w:eastAsiaTheme="minorHAnsi"/>
      <w:sz w:val="22"/>
      <w:szCs w:val="22"/>
    </w:rPr>
  </w:style>
  <w:style w:type="character" w:customStyle="1" w:styleId="NogaZnak">
    <w:name w:val="Noga Znak"/>
    <w:basedOn w:val="Privzetapisavaodstavka"/>
    <w:link w:val="Noga"/>
    <w:uiPriority w:val="99"/>
    <w:rsid w:val="00B55207"/>
    <w:rPr>
      <w:rFonts w:eastAsiaTheme="minorHAnsi"/>
      <w:sz w:val="22"/>
      <w:szCs w:val="22"/>
    </w:rPr>
  </w:style>
  <w:style w:type="paragraph" w:customStyle="1" w:styleId="Default">
    <w:name w:val="Default"/>
    <w:rsid w:val="004C00DB"/>
    <w:pPr>
      <w:autoSpaceDE w:val="0"/>
      <w:autoSpaceDN w:val="0"/>
      <w:adjustRightInd w:val="0"/>
      <w:spacing w:after="0" w:line="240" w:lineRule="auto"/>
      <w:jc w:val="left"/>
    </w:pPr>
    <w:rPr>
      <w:rFonts w:ascii="Calibri" w:hAnsi="Calibri" w:cs="Calibri"/>
      <w:color w:val="000000"/>
      <w:sz w:val="24"/>
      <w:szCs w:val="24"/>
    </w:rPr>
  </w:style>
  <w:style w:type="character" w:customStyle="1" w:styleId="UnresolvedMention1">
    <w:name w:val="Unresolved Mention1"/>
    <w:basedOn w:val="Privzetapisavaodstavka"/>
    <w:uiPriority w:val="99"/>
    <w:semiHidden/>
    <w:unhideWhenUsed/>
    <w:rsid w:val="00CC0F09"/>
    <w:rPr>
      <w:color w:val="605E5C"/>
      <w:shd w:val="clear" w:color="auto" w:fill="E1DFDD"/>
    </w:rPr>
  </w:style>
  <w:style w:type="paragraph" w:styleId="Konnaopomba-besedilo">
    <w:name w:val="endnote text"/>
    <w:basedOn w:val="Navaden"/>
    <w:link w:val="Konnaopomba-besediloZnak"/>
    <w:uiPriority w:val="99"/>
    <w:semiHidden/>
    <w:unhideWhenUsed/>
    <w:rsid w:val="00026E8D"/>
    <w:pPr>
      <w:spacing w:after="0" w:line="240" w:lineRule="auto"/>
    </w:pPr>
  </w:style>
  <w:style w:type="character" w:customStyle="1" w:styleId="Konnaopomba-besediloZnak">
    <w:name w:val="Končna opomba - besedilo Znak"/>
    <w:basedOn w:val="Privzetapisavaodstavka"/>
    <w:link w:val="Konnaopomba-besedilo"/>
    <w:uiPriority w:val="99"/>
    <w:semiHidden/>
    <w:rsid w:val="00026E8D"/>
  </w:style>
  <w:style w:type="character" w:styleId="Konnaopomba-sklic">
    <w:name w:val="endnote reference"/>
    <w:basedOn w:val="Privzetapisavaodstavka"/>
    <w:uiPriority w:val="99"/>
    <w:semiHidden/>
    <w:unhideWhenUsed/>
    <w:rsid w:val="00026E8D"/>
    <w:rPr>
      <w:vertAlign w:val="superscript"/>
    </w:rPr>
  </w:style>
  <w:style w:type="character" w:styleId="Nerazreenaomemba">
    <w:name w:val="Unresolved Mention"/>
    <w:basedOn w:val="Privzetapisavaodstavka"/>
    <w:uiPriority w:val="99"/>
    <w:semiHidden/>
    <w:unhideWhenUsed/>
    <w:rsid w:val="00EF2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9294">
      <w:bodyDiv w:val="1"/>
      <w:marLeft w:val="0"/>
      <w:marRight w:val="0"/>
      <w:marTop w:val="0"/>
      <w:marBottom w:val="0"/>
      <w:divBdr>
        <w:top w:val="none" w:sz="0" w:space="0" w:color="auto"/>
        <w:left w:val="none" w:sz="0" w:space="0" w:color="auto"/>
        <w:bottom w:val="none" w:sz="0" w:space="0" w:color="auto"/>
        <w:right w:val="none" w:sz="0" w:space="0" w:color="auto"/>
      </w:divBdr>
    </w:div>
    <w:div w:id="62604607">
      <w:bodyDiv w:val="1"/>
      <w:marLeft w:val="0"/>
      <w:marRight w:val="0"/>
      <w:marTop w:val="0"/>
      <w:marBottom w:val="0"/>
      <w:divBdr>
        <w:top w:val="none" w:sz="0" w:space="0" w:color="auto"/>
        <w:left w:val="none" w:sz="0" w:space="0" w:color="auto"/>
        <w:bottom w:val="none" w:sz="0" w:space="0" w:color="auto"/>
        <w:right w:val="none" w:sz="0" w:space="0" w:color="auto"/>
      </w:divBdr>
    </w:div>
    <w:div w:id="109781335">
      <w:bodyDiv w:val="1"/>
      <w:marLeft w:val="0"/>
      <w:marRight w:val="0"/>
      <w:marTop w:val="0"/>
      <w:marBottom w:val="0"/>
      <w:divBdr>
        <w:top w:val="none" w:sz="0" w:space="0" w:color="auto"/>
        <w:left w:val="none" w:sz="0" w:space="0" w:color="auto"/>
        <w:bottom w:val="none" w:sz="0" w:space="0" w:color="auto"/>
        <w:right w:val="none" w:sz="0" w:space="0" w:color="auto"/>
      </w:divBdr>
    </w:div>
    <w:div w:id="139736266">
      <w:bodyDiv w:val="1"/>
      <w:marLeft w:val="0"/>
      <w:marRight w:val="0"/>
      <w:marTop w:val="0"/>
      <w:marBottom w:val="0"/>
      <w:divBdr>
        <w:top w:val="none" w:sz="0" w:space="0" w:color="auto"/>
        <w:left w:val="none" w:sz="0" w:space="0" w:color="auto"/>
        <w:bottom w:val="none" w:sz="0" w:space="0" w:color="auto"/>
        <w:right w:val="none" w:sz="0" w:space="0" w:color="auto"/>
      </w:divBdr>
      <w:divsChild>
        <w:div w:id="479805269">
          <w:marLeft w:val="0"/>
          <w:marRight w:val="0"/>
          <w:marTop w:val="0"/>
          <w:marBottom w:val="0"/>
          <w:divBdr>
            <w:top w:val="single" w:sz="6" w:space="0" w:color="BDC3C7"/>
            <w:left w:val="single" w:sz="6" w:space="0" w:color="BDC3C7"/>
            <w:bottom w:val="single" w:sz="6" w:space="0" w:color="BDC3C7"/>
            <w:right w:val="single" w:sz="6" w:space="0" w:color="BDC3C7"/>
          </w:divBdr>
          <w:divsChild>
            <w:div w:id="253511672">
              <w:marLeft w:val="0"/>
              <w:marRight w:val="0"/>
              <w:marTop w:val="0"/>
              <w:marBottom w:val="0"/>
              <w:divBdr>
                <w:top w:val="none" w:sz="0" w:space="0" w:color="auto"/>
                <w:left w:val="none" w:sz="0" w:space="0" w:color="auto"/>
                <w:bottom w:val="none" w:sz="0" w:space="0" w:color="auto"/>
                <w:right w:val="none" w:sz="0" w:space="0" w:color="auto"/>
              </w:divBdr>
            </w:div>
            <w:div w:id="361128397">
              <w:marLeft w:val="90"/>
              <w:marRight w:val="90"/>
              <w:marTop w:val="45"/>
              <w:marBottom w:val="45"/>
              <w:divBdr>
                <w:top w:val="none" w:sz="0" w:space="0" w:color="auto"/>
                <w:left w:val="none" w:sz="0" w:space="0" w:color="auto"/>
                <w:bottom w:val="none" w:sz="0" w:space="0" w:color="auto"/>
                <w:right w:val="none" w:sz="0" w:space="0" w:color="auto"/>
              </w:divBdr>
            </w:div>
          </w:divsChild>
        </w:div>
        <w:div w:id="1223172973">
          <w:marLeft w:val="0"/>
          <w:marRight w:val="0"/>
          <w:marTop w:val="0"/>
          <w:marBottom w:val="0"/>
          <w:divBdr>
            <w:top w:val="single" w:sz="6" w:space="0" w:color="BDC3C7"/>
            <w:left w:val="single" w:sz="6" w:space="0" w:color="BDC3C7"/>
            <w:bottom w:val="single" w:sz="6" w:space="0" w:color="BDC3C7"/>
            <w:right w:val="single" w:sz="6" w:space="0" w:color="BDC3C7"/>
          </w:divBdr>
          <w:divsChild>
            <w:div w:id="548810854">
              <w:marLeft w:val="0"/>
              <w:marRight w:val="0"/>
              <w:marTop w:val="0"/>
              <w:marBottom w:val="0"/>
              <w:divBdr>
                <w:top w:val="none" w:sz="0" w:space="0" w:color="auto"/>
                <w:left w:val="none" w:sz="0" w:space="0" w:color="auto"/>
                <w:bottom w:val="none" w:sz="0" w:space="0" w:color="auto"/>
                <w:right w:val="none" w:sz="0" w:space="0" w:color="auto"/>
              </w:divBdr>
            </w:div>
            <w:div w:id="1823885174">
              <w:marLeft w:val="90"/>
              <w:marRight w:val="90"/>
              <w:marTop w:val="45"/>
              <w:marBottom w:val="45"/>
              <w:divBdr>
                <w:top w:val="none" w:sz="0" w:space="0" w:color="auto"/>
                <w:left w:val="none" w:sz="0" w:space="0" w:color="auto"/>
                <w:bottom w:val="none" w:sz="0" w:space="0" w:color="auto"/>
                <w:right w:val="none" w:sz="0" w:space="0" w:color="auto"/>
              </w:divBdr>
            </w:div>
          </w:divsChild>
        </w:div>
        <w:div w:id="1950232589">
          <w:marLeft w:val="0"/>
          <w:marRight w:val="0"/>
          <w:marTop w:val="0"/>
          <w:marBottom w:val="0"/>
          <w:divBdr>
            <w:top w:val="none" w:sz="0" w:space="0" w:color="auto"/>
            <w:left w:val="none" w:sz="0" w:space="0" w:color="auto"/>
            <w:bottom w:val="none" w:sz="0" w:space="0" w:color="auto"/>
            <w:right w:val="none" w:sz="0" w:space="0" w:color="auto"/>
          </w:divBdr>
          <w:divsChild>
            <w:div w:id="1446003990">
              <w:marLeft w:val="0"/>
              <w:marRight w:val="0"/>
              <w:marTop w:val="0"/>
              <w:marBottom w:val="0"/>
              <w:divBdr>
                <w:top w:val="none" w:sz="0" w:space="0" w:color="auto"/>
                <w:left w:val="none" w:sz="0" w:space="0" w:color="auto"/>
                <w:bottom w:val="none" w:sz="0" w:space="0" w:color="auto"/>
                <w:right w:val="none" w:sz="0" w:space="0" w:color="auto"/>
              </w:divBdr>
              <w:divsChild>
                <w:div w:id="1076780858">
                  <w:marLeft w:val="0"/>
                  <w:marRight w:val="0"/>
                  <w:marTop w:val="0"/>
                  <w:marBottom w:val="0"/>
                  <w:divBdr>
                    <w:top w:val="none" w:sz="0" w:space="0" w:color="auto"/>
                    <w:left w:val="none" w:sz="0" w:space="0" w:color="auto"/>
                    <w:bottom w:val="none" w:sz="0" w:space="0" w:color="auto"/>
                    <w:right w:val="none" w:sz="0" w:space="0" w:color="auto"/>
                  </w:divBdr>
                  <w:divsChild>
                    <w:div w:id="406536889">
                      <w:marLeft w:val="0"/>
                      <w:marRight w:val="0"/>
                      <w:marTop w:val="0"/>
                      <w:marBottom w:val="0"/>
                      <w:divBdr>
                        <w:top w:val="none" w:sz="0" w:space="0" w:color="auto"/>
                        <w:left w:val="none" w:sz="0" w:space="0" w:color="auto"/>
                        <w:bottom w:val="none" w:sz="0" w:space="0" w:color="auto"/>
                        <w:right w:val="none" w:sz="0" w:space="0" w:color="auto"/>
                      </w:divBdr>
                      <w:divsChild>
                        <w:div w:id="690836256">
                          <w:marLeft w:val="0"/>
                          <w:marRight w:val="0"/>
                          <w:marTop w:val="0"/>
                          <w:marBottom w:val="0"/>
                          <w:divBdr>
                            <w:top w:val="none" w:sz="0" w:space="0" w:color="auto"/>
                            <w:left w:val="none" w:sz="0" w:space="0" w:color="auto"/>
                            <w:bottom w:val="none" w:sz="0" w:space="0" w:color="auto"/>
                            <w:right w:val="none" w:sz="0" w:space="0" w:color="auto"/>
                          </w:divBdr>
                          <w:divsChild>
                            <w:div w:id="450246247">
                              <w:marLeft w:val="0"/>
                              <w:marRight w:val="0"/>
                              <w:marTop w:val="0"/>
                              <w:marBottom w:val="0"/>
                              <w:divBdr>
                                <w:top w:val="none" w:sz="0" w:space="0" w:color="auto"/>
                                <w:left w:val="none" w:sz="0" w:space="0" w:color="auto"/>
                                <w:bottom w:val="none" w:sz="0" w:space="0" w:color="auto"/>
                                <w:right w:val="none" w:sz="0" w:space="0" w:color="auto"/>
                              </w:divBdr>
                              <w:divsChild>
                                <w:div w:id="1370567768">
                                  <w:marLeft w:val="0"/>
                                  <w:marRight w:val="0"/>
                                  <w:marTop w:val="0"/>
                                  <w:marBottom w:val="0"/>
                                  <w:divBdr>
                                    <w:top w:val="single" w:sz="6" w:space="0" w:color="C0392B"/>
                                    <w:left w:val="single" w:sz="6" w:space="0" w:color="C0392B"/>
                                    <w:bottom w:val="single" w:sz="6" w:space="0" w:color="C0392B"/>
                                    <w:right w:val="single" w:sz="6" w:space="0" w:color="C0392B"/>
                                  </w:divBdr>
                                  <w:divsChild>
                                    <w:div w:id="768820628">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23730">
      <w:bodyDiv w:val="1"/>
      <w:marLeft w:val="0"/>
      <w:marRight w:val="0"/>
      <w:marTop w:val="0"/>
      <w:marBottom w:val="0"/>
      <w:divBdr>
        <w:top w:val="none" w:sz="0" w:space="0" w:color="auto"/>
        <w:left w:val="none" w:sz="0" w:space="0" w:color="auto"/>
        <w:bottom w:val="none" w:sz="0" w:space="0" w:color="auto"/>
        <w:right w:val="none" w:sz="0" w:space="0" w:color="auto"/>
      </w:divBdr>
    </w:div>
    <w:div w:id="348722777">
      <w:bodyDiv w:val="1"/>
      <w:marLeft w:val="0"/>
      <w:marRight w:val="0"/>
      <w:marTop w:val="0"/>
      <w:marBottom w:val="0"/>
      <w:divBdr>
        <w:top w:val="none" w:sz="0" w:space="0" w:color="auto"/>
        <w:left w:val="none" w:sz="0" w:space="0" w:color="auto"/>
        <w:bottom w:val="none" w:sz="0" w:space="0" w:color="auto"/>
        <w:right w:val="none" w:sz="0" w:space="0" w:color="auto"/>
      </w:divBdr>
    </w:div>
    <w:div w:id="401562294">
      <w:bodyDiv w:val="1"/>
      <w:marLeft w:val="0"/>
      <w:marRight w:val="0"/>
      <w:marTop w:val="0"/>
      <w:marBottom w:val="0"/>
      <w:divBdr>
        <w:top w:val="none" w:sz="0" w:space="0" w:color="auto"/>
        <w:left w:val="none" w:sz="0" w:space="0" w:color="auto"/>
        <w:bottom w:val="none" w:sz="0" w:space="0" w:color="auto"/>
        <w:right w:val="none" w:sz="0" w:space="0" w:color="auto"/>
      </w:divBdr>
    </w:div>
    <w:div w:id="491454956">
      <w:bodyDiv w:val="1"/>
      <w:marLeft w:val="0"/>
      <w:marRight w:val="0"/>
      <w:marTop w:val="0"/>
      <w:marBottom w:val="0"/>
      <w:divBdr>
        <w:top w:val="none" w:sz="0" w:space="0" w:color="auto"/>
        <w:left w:val="none" w:sz="0" w:space="0" w:color="auto"/>
        <w:bottom w:val="none" w:sz="0" w:space="0" w:color="auto"/>
        <w:right w:val="none" w:sz="0" w:space="0" w:color="auto"/>
      </w:divBdr>
    </w:div>
    <w:div w:id="505218528">
      <w:bodyDiv w:val="1"/>
      <w:marLeft w:val="0"/>
      <w:marRight w:val="0"/>
      <w:marTop w:val="0"/>
      <w:marBottom w:val="0"/>
      <w:divBdr>
        <w:top w:val="none" w:sz="0" w:space="0" w:color="auto"/>
        <w:left w:val="none" w:sz="0" w:space="0" w:color="auto"/>
        <w:bottom w:val="none" w:sz="0" w:space="0" w:color="auto"/>
        <w:right w:val="none" w:sz="0" w:space="0" w:color="auto"/>
      </w:divBdr>
    </w:div>
    <w:div w:id="650526597">
      <w:bodyDiv w:val="1"/>
      <w:marLeft w:val="0"/>
      <w:marRight w:val="0"/>
      <w:marTop w:val="0"/>
      <w:marBottom w:val="0"/>
      <w:divBdr>
        <w:top w:val="none" w:sz="0" w:space="0" w:color="auto"/>
        <w:left w:val="none" w:sz="0" w:space="0" w:color="auto"/>
        <w:bottom w:val="none" w:sz="0" w:space="0" w:color="auto"/>
        <w:right w:val="none" w:sz="0" w:space="0" w:color="auto"/>
      </w:divBdr>
    </w:div>
    <w:div w:id="703751577">
      <w:bodyDiv w:val="1"/>
      <w:marLeft w:val="0"/>
      <w:marRight w:val="0"/>
      <w:marTop w:val="0"/>
      <w:marBottom w:val="0"/>
      <w:divBdr>
        <w:top w:val="none" w:sz="0" w:space="0" w:color="auto"/>
        <w:left w:val="none" w:sz="0" w:space="0" w:color="auto"/>
        <w:bottom w:val="none" w:sz="0" w:space="0" w:color="auto"/>
        <w:right w:val="none" w:sz="0" w:space="0" w:color="auto"/>
      </w:divBdr>
    </w:div>
    <w:div w:id="781462325">
      <w:bodyDiv w:val="1"/>
      <w:marLeft w:val="0"/>
      <w:marRight w:val="0"/>
      <w:marTop w:val="0"/>
      <w:marBottom w:val="0"/>
      <w:divBdr>
        <w:top w:val="none" w:sz="0" w:space="0" w:color="auto"/>
        <w:left w:val="none" w:sz="0" w:space="0" w:color="auto"/>
        <w:bottom w:val="none" w:sz="0" w:space="0" w:color="auto"/>
        <w:right w:val="none" w:sz="0" w:space="0" w:color="auto"/>
      </w:divBdr>
    </w:div>
    <w:div w:id="866331022">
      <w:bodyDiv w:val="1"/>
      <w:marLeft w:val="0"/>
      <w:marRight w:val="0"/>
      <w:marTop w:val="0"/>
      <w:marBottom w:val="0"/>
      <w:divBdr>
        <w:top w:val="none" w:sz="0" w:space="0" w:color="auto"/>
        <w:left w:val="none" w:sz="0" w:space="0" w:color="auto"/>
        <w:bottom w:val="none" w:sz="0" w:space="0" w:color="auto"/>
        <w:right w:val="none" w:sz="0" w:space="0" w:color="auto"/>
      </w:divBdr>
    </w:div>
    <w:div w:id="908148360">
      <w:bodyDiv w:val="1"/>
      <w:marLeft w:val="0"/>
      <w:marRight w:val="0"/>
      <w:marTop w:val="0"/>
      <w:marBottom w:val="0"/>
      <w:divBdr>
        <w:top w:val="none" w:sz="0" w:space="0" w:color="auto"/>
        <w:left w:val="none" w:sz="0" w:space="0" w:color="auto"/>
        <w:bottom w:val="none" w:sz="0" w:space="0" w:color="auto"/>
        <w:right w:val="none" w:sz="0" w:space="0" w:color="auto"/>
      </w:divBdr>
    </w:div>
    <w:div w:id="1112894874">
      <w:bodyDiv w:val="1"/>
      <w:marLeft w:val="0"/>
      <w:marRight w:val="0"/>
      <w:marTop w:val="0"/>
      <w:marBottom w:val="0"/>
      <w:divBdr>
        <w:top w:val="none" w:sz="0" w:space="0" w:color="auto"/>
        <w:left w:val="none" w:sz="0" w:space="0" w:color="auto"/>
        <w:bottom w:val="none" w:sz="0" w:space="0" w:color="auto"/>
        <w:right w:val="none" w:sz="0" w:space="0" w:color="auto"/>
      </w:divBdr>
    </w:div>
    <w:div w:id="1158303269">
      <w:bodyDiv w:val="1"/>
      <w:marLeft w:val="0"/>
      <w:marRight w:val="0"/>
      <w:marTop w:val="0"/>
      <w:marBottom w:val="0"/>
      <w:divBdr>
        <w:top w:val="none" w:sz="0" w:space="0" w:color="auto"/>
        <w:left w:val="none" w:sz="0" w:space="0" w:color="auto"/>
        <w:bottom w:val="none" w:sz="0" w:space="0" w:color="auto"/>
        <w:right w:val="none" w:sz="0" w:space="0" w:color="auto"/>
      </w:divBdr>
    </w:div>
    <w:div w:id="1246451373">
      <w:bodyDiv w:val="1"/>
      <w:marLeft w:val="0"/>
      <w:marRight w:val="0"/>
      <w:marTop w:val="0"/>
      <w:marBottom w:val="0"/>
      <w:divBdr>
        <w:top w:val="none" w:sz="0" w:space="0" w:color="auto"/>
        <w:left w:val="none" w:sz="0" w:space="0" w:color="auto"/>
        <w:bottom w:val="none" w:sz="0" w:space="0" w:color="auto"/>
        <w:right w:val="none" w:sz="0" w:space="0" w:color="auto"/>
      </w:divBdr>
    </w:div>
    <w:div w:id="1309476372">
      <w:bodyDiv w:val="1"/>
      <w:marLeft w:val="0"/>
      <w:marRight w:val="0"/>
      <w:marTop w:val="0"/>
      <w:marBottom w:val="0"/>
      <w:divBdr>
        <w:top w:val="none" w:sz="0" w:space="0" w:color="auto"/>
        <w:left w:val="none" w:sz="0" w:space="0" w:color="auto"/>
        <w:bottom w:val="none" w:sz="0" w:space="0" w:color="auto"/>
        <w:right w:val="none" w:sz="0" w:space="0" w:color="auto"/>
      </w:divBdr>
    </w:div>
    <w:div w:id="1422798860">
      <w:bodyDiv w:val="1"/>
      <w:marLeft w:val="0"/>
      <w:marRight w:val="0"/>
      <w:marTop w:val="0"/>
      <w:marBottom w:val="0"/>
      <w:divBdr>
        <w:top w:val="none" w:sz="0" w:space="0" w:color="auto"/>
        <w:left w:val="none" w:sz="0" w:space="0" w:color="auto"/>
        <w:bottom w:val="none" w:sz="0" w:space="0" w:color="auto"/>
        <w:right w:val="none" w:sz="0" w:space="0" w:color="auto"/>
      </w:divBdr>
    </w:div>
    <w:div w:id="1470705428">
      <w:bodyDiv w:val="1"/>
      <w:marLeft w:val="0"/>
      <w:marRight w:val="0"/>
      <w:marTop w:val="0"/>
      <w:marBottom w:val="0"/>
      <w:divBdr>
        <w:top w:val="none" w:sz="0" w:space="0" w:color="auto"/>
        <w:left w:val="none" w:sz="0" w:space="0" w:color="auto"/>
        <w:bottom w:val="none" w:sz="0" w:space="0" w:color="auto"/>
        <w:right w:val="none" w:sz="0" w:space="0" w:color="auto"/>
      </w:divBdr>
    </w:div>
    <w:div w:id="1682664492">
      <w:bodyDiv w:val="1"/>
      <w:marLeft w:val="0"/>
      <w:marRight w:val="0"/>
      <w:marTop w:val="0"/>
      <w:marBottom w:val="0"/>
      <w:divBdr>
        <w:top w:val="none" w:sz="0" w:space="0" w:color="auto"/>
        <w:left w:val="none" w:sz="0" w:space="0" w:color="auto"/>
        <w:bottom w:val="none" w:sz="0" w:space="0" w:color="auto"/>
        <w:right w:val="none" w:sz="0" w:space="0" w:color="auto"/>
      </w:divBdr>
      <w:divsChild>
        <w:div w:id="978339978">
          <w:marLeft w:val="0"/>
          <w:marRight w:val="0"/>
          <w:marTop w:val="0"/>
          <w:marBottom w:val="0"/>
          <w:divBdr>
            <w:top w:val="none" w:sz="0" w:space="0" w:color="auto"/>
            <w:left w:val="none" w:sz="0" w:space="0" w:color="auto"/>
            <w:bottom w:val="none" w:sz="0" w:space="0" w:color="auto"/>
            <w:right w:val="none" w:sz="0" w:space="0" w:color="auto"/>
          </w:divBdr>
        </w:div>
        <w:div w:id="1432165232">
          <w:marLeft w:val="0"/>
          <w:marRight w:val="0"/>
          <w:marTop w:val="0"/>
          <w:marBottom w:val="0"/>
          <w:divBdr>
            <w:top w:val="none" w:sz="0" w:space="0" w:color="auto"/>
            <w:left w:val="none" w:sz="0" w:space="0" w:color="auto"/>
            <w:bottom w:val="none" w:sz="0" w:space="0" w:color="auto"/>
            <w:right w:val="none" w:sz="0" w:space="0" w:color="auto"/>
          </w:divBdr>
        </w:div>
      </w:divsChild>
    </w:div>
    <w:div w:id="1751190876">
      <w:bodyDiv w:val="1"/>
      <w:marLeft w:val="0"/>
      <w:marRight w:val="0"/>
      <w:marTop w:val="0"/>
      <w:marBottom w:val="0"/>
      <w:divBdr>
        <w:top w:val="none" w:sz="0" w:space="0" w:color="auto"/>
        <w:left w:val="none" w:sz="0" w:space="0" w:color="auto"/>
        <w:bottom w:val="none" w:sz="0" w:space="0" w:color="auto"/>
        <w:right w:val="none" w:sz="0" w:space="0" w:color="auto"/>
      </w:divBdr>
    </w:div>
    <w:div w:id="1751808770">
      <w:bodyDiv w:val="1"/>
      <w:marLeft w:val="0"/>
      <w:marRight w:val="0"/>
      <w:marTop w:val="0"/>
      <w:marBottom w:val="0"/>
      <w:divBdr>
        <w:top w:val="none" w:sz="0" w:space="0" w:color="auto"/>
        <w:left w:val="none" w:sz="0" w:space="0" w:color="auto"/>
        <w:bottom w:val="none" w:sz="0" w:space="0" w:color="auto"/>
        <w:right w:val="none" w:sz="0" w:space="0" w:color="auto"/>
      </w:divBdr>
    </w:div>
    <w:div w:id="1881745843">
      <w:bodyDiv w:val="1"/>
      <w:marLeft w:val="0"/>
      <w:marRight w:val="0"/>
      <w:marTop w:val="0"/>
      <w:marBottom w:val="0"/>
      <w:divBdr>
        <w:top w:val="none" w:sz="0" w:space="0" w:color="auto"/>
        <w:left w:val="none" w:sz="0" w:space="0" w:color="auto"/>
        <w:bottom w:val="none" w:sz="0" w:space="0" w:color="auto"/>
        <w:right w:val="none" w:sz="0" w:space="0" w:color="auto"/>
      </w:divBdr>
    </w:div>
    <w:div w:id="1910725398">
      <w:bodyDiv w:val="1"/>
      <w:marLeft w:val="0"/>
      <w:marRight w:val="0"/>
      <w:marTop w:val="0"/>
      <w:marBottom w:val="0"/>
      <w:divBdr>
        <w:top w:val="none" w:sz="0" w:space="0" w:color="auto"/>
        <w:left w:val="none" w:sz="0" w:space="0" w:color="auto"/>
        <w:bottom w:val="none" w:sz="0" w:space="0" w:color="auto"/>
        <w:right w:val="none" w:sz="0" w:space="0" w:color="auto"/>
      </w:divBdr>
    </w:div>
    <w:div w:id="1948542196">
      <w:bodyDiv w:val="1"/>
      <w:marLeft w:val="0"/>
      <w:marRight w:val="0"/>
      <w:marTop w:val="0"/>
      <w:marBottom w:val="0"/>
      <w:divBdr>
        <w:top w:val="none" w:sz="0" w:space="0" w:color="auto"/>
        <w:left w:val="none" w:sz="0" w:space="0" w:color="auto"/>
        <w:bottom w:val="none" w:sz="0" w:space="0" w:color="auto"/>
        <w:right w:val="none" w:sz="0" w:space="0" w:color="auto"/>
      </w:divBdr>
    </w:div>
    <w:div w:id="1952665211">
      <w:bodyDiv w:val="1"/>
      <w:marLeft w:val="0"/>
      <w:marRight w:val="0"/>
      <w:marTop w:val="0"/>
      <w:marBottom w:val="0"/>
      <w:divBdr>
        <w:top w:val="none" w:sz="0" w:space="0" w:color="auto"/>
        <w:left w:val="none" w:sz="0" w:space="0" w:color="auto"/>
        <w:bottom w:val="none" w:sz="0" w:space="0" w:color="auto"/>
        <w:right w:val="none" w:sz="0" w:space="0" w:color="auto"/>
      </w:divBdr>
    </w:div>
    <w:div w:id="21086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stor.kranj.si/javne-objave-in-razgrnitve/javne-razgrnitve-podatki-es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0C78-9246-4508-A922-1EB678DB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8849</Words>
  <Characters>50445</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Kladnik</dc:creator>
  <cp:keywords/>
  <dc:description/>
  <cp:lastModifiedBy>Nika Kladnik</cp:lastModifiedBy>
  <cp:revision>2</cp:revision>
  <cp:lastPrinted>2026-04-14T22:18:00Z</cp:lastPrinted>
  <dcterms:created xsi:type="dcterms:W3CDTF">2026-08-03T07:33:00Z</dcterms:created>
  <dcterms:modified xsi:type="dcterms:W3CDTF">2026-08-03T07:33:00Z</dcterms:modified>
</cp:coreProperties>
</file>